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E5" w:rsidRPr="004C0223" w:rsidRDefault="00DE21E5" w:rsidP="00104E57">
      <w:pPr>
        <w:ind w:firstLine="709"/>
        <w:jc w:val="center"/>
        <w:rPr>
          <w:b/>
          <w:i/>
          <w:color w:val="000000"/>
          <w:sz w:val="28"/>
        </w:rPr>
      </w:pPr>
      <w:r w:rsidRPr="004C0223">
        <w:rPr>
          <w:b/>
          <w:color w:val="000000"/>
          <w:sz w:val="28"/>
        </w:rPr>
        <w:t xml:space="preserve">Модуль 1. </w:t>
      </w:r>
      <w:r w:rsidRPr="004C0223">
        <w:rPr>
          <w:b/>
          <w:sz w:val="28"/>
        </w:rPr>
        <w:t>Этиология, патогенез, классификации, клиника, диагностика, дифференциальная диагностика, методы лечения воспаления пульпы зуба. Ошибки и осложнения при диагностике и лечении пульпита.</w:t>
      </w:r>
      <w:r w:rsidRPr="004C0223">
        <w:rPr>
          <w:b/>
          <w:i/>
          <w:color w:val="000000"/>
          <w:sz w:val="28"/>
        </w:rPr>
        <w:t>)</w:t>
      </w:r>
    </w:p>
    <w:p w:rsidR="0085113F" w:rsidRPr="00104E57" w:rsidRDefault="0085113F" w:rsidP="00DE21E5">
      <w:pPr>
        <w:ind w:firstLine="709"/>
        <w:jc w:val="center"/>
        <w:rPr>
          <w:color w:val="000000"/>
        </w:rPr>
      </w:pPr>
    </w:p>
    <w:p w:rsidR="00104E57" w:rsidRDefault="00104E57" w:rsidP="00DE21E5">
      <w:pPr>
        <w:ind w:firstLine="709"/>
        <w:jc w:val="center"/>
        <w:rPr>
          <w:color w:val="000000"/>
        </w:rPr>
      </w:pPr>
    </w:p>
    <w:p w:rsidR="00DE21E5" w:rsidRDefault="00DE21E5" w:rsidP="00DE21E5">
      <w:pPr>
        <w:ind w:firstLine="709"/>
        <w:jc w:val="center"/>
        <w:rPr>
          <w:b/>
          <w:color w:val="000000"/>
          <w:u w:val="single"/>
        </w:rPr>
      </w:pPr>
      <w:r w:rsidRPr="00104E57">
        <w:rPr>
          <w:b/>
          <w:color w:val="000000"/>
          <w:u w:val="single"/>
        </w:rPr>
        <w:t>Практическое занятие №1</w:t>
      </w:r>
    </w:p>
    <w:p w:rsidR="00104E57" w:rsidRPr="00104E57" w:rsidRDefault="00104E57" w:rsidP="00DE21E5">
      <w:pPr>
        <w:ind w:firstLine="709"/>
        <w:jc w:val="center"/>
        <w:rPr>
          <w:b/>
          <w:color w:val="000000"/>
          <w:u w:val="single"/>
        </w:rPr>
      </w:pPr>
    </w:p>
    <w:p w:rsidR="00DE21E5" w:rsidRPr="00104E57" w:rsidRDefault="00DE21E5" w:rsidP="00DE21E5">
      <w:pPr>
        <w:ind w:firstLine="709"/>
        <w:jc w:val="both"/>
        <w:rPr>
          <w:color w:val="000000"/>
        </w:rPr>
      </w:pPr>
      <w:r w:rsidRPr="00104E57">
        <w:rPr>
          <w:b/>
          <w:i/>
          <w:color w:val="000000"/>
        </w:rPr>
        <w:t>1. Тема:</w:t>
      </w:r>
      <w:r w:rsidRPr="00104E57">
        <w:rPr>
          <w:color w:val="000000"/>
        </w:rPr>
        <w:t xml:space="preserve"> </w:t>
      </w:r>
      <w:r w:rsidRPr="00104E57">
        <w:t>Этиология, патогенез воспаления пульпы зуба. Классификации заболеваний пульпы.</w:t>
      </w:r>
    </w:p>
    <w:p w:rsidR="00DE21E5" w:rsidRPr="00104E57" w:rsidRDefault="00104E57" w:rsidP="00DE21E5">
      <w:pPr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2</w:t>
      </w:r>
      <w:r w:rsidR="00DE21E5" w:rsidRPr="00104E57">
        <w:rPr>
          <w:b/>
          <w:i/>
          <w:color w:val="000000"/>
        </w:rPr>
        <w:t>. Вопросы для рассмотрения:</w:t>
      </w:r>
    </w:p>
    <w:p w:rsidR="00DE21E5" w:rsidRPr="00104E57" w:rsidRDefault="00DE21E5" w:rsidP="00DE21E5">
      <w:pPr>
        <w:ind w:firstLine="709"/>
        <w:jc w:val="both"/>
        <w:rPr>
          <w:color w:val="000000"/>
        </w:rPr>
      </w:pPr>
      <w:r w:rsidRPr="00104E57">
        <w:rPr>
          <w:color w:val="000000"/>
        </w:rPr>
        <w:t>1.</w:t>
      </w:r>
      <w:r w:rsidRPr="00104E57">
        <w:t xml:space="preserve"> Этиология, патогенез заболеваний пульпы. </w:t>
      </w:r>
    </w:p>
    <w:p w:rsidR="00DE21E5" w:rsidRPr="00104E57" w:rsidRDefault="00DE21E5" w:rsidP="00DE21E5">
      <w:pPr>
        <w:ind w:firstLine="709"/>
        <w:jc w:val="both"/>
        <w:rPr>
          <w:color w:val="000000"/>
        </w:rPr>
      </w:pPr>
      <w:r w:rsidRPr="00104E57">
        <w:rPr>
          <w:color w:val="000000"/>
        </w:rPr>
        <w:t>2</w:t>
      </w:r>
      <w:r w:rsidRPr="00104E57">
        <w:t xml:space="preserve"> Диагностика. Дифференциальная диагностика заболеваний пульпы</w:t>
      </w:r>
    </w:p>
    <w:p w:rsidR="00DE21E5" w:rsidRPr="00104E57" w:rsidRDefault="00DE21E5" w:rsidP="00DE21E5">
      <w:pPr>
        <w:ind w:firstLine="709"/>
        <w:jc w:val="both"/>
        <w:rPr>
          <w:color w:val="000000"/>
        </w:rPr>
      </w:pPr>
      <w:r w:rsidRPr="00104E57">
        <w:rPr>
          <w:color w:val="000000"/>
        </w:rPr>
        <w:t>3.</w:t>
      </w:r>
      <w:r w:rsidRPr="00104E57">
        <w:t xml:space="preserve"> Классификации заболеваний пульпы по МКБ-10 С.</w:t>
      </w:r>
    </w:p>
    <w:p w:rsidR="00DE21E5" w:rsidRPr="00104E57" w:rsidRDefault="00DE21E5" w:rsidP="00DE21E5">
      <w:pPr>
        <w:ind w:firstLine="709"/>
        <w:rPr>
          <w:color w:val="000000"/>
        </w:rPr>
      </w:pPr>
    </w:p>
    <w:p w:rsidR="00DE21E5" w:rsidRPr="00104E57" w:rsidRDefault="00104E57" w:rsidP="00DE21E5">
      <w:pPr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DE21E5" w:rsidRPr="00104E57">
        <w:rPr>
          <w:b/>
          <w:i/>
          <w:color w:val="000000"/>
        </w:rPr>
        <w:t>. Рекомендуемая литература:</w:t>
      </w:r>
    </w:p>
    <w:p w:rsidR="00DE21E5" w:rsidRPr="00104E57" w:rsidRDefault="00DE21E5" w:rsidP="00DE21E5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DE21E5" w:rsidRPr="00104E57" w:rsidRDefault="00DE21E5" w:rsidP="00DE21E5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DE21E5" w:rsidRPr="00104E57" w:rsidRDefault="00DE21E5" w:rsidP="00DE21E5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Иванов В.С., </w:t>
      </w:r>
      <w:proofErr w:type="spellStart"/>
      <w:r w:rsidRPr="00104E57">
        <w:t>Овруцкий</w:t>
      </w:r>
      <w:proofErr w:type="spellEnd"/>
      <w:r w:rsidRPr="00104E57">
        <w:t xml:space="preserve"> Г.Д., </w:t>
      </w:r>
      <w:proofErr w:type="spellStart"/>
      <w:r w:rsidRPr="00104E57">
        <w:t>Гемонов</w:t>
      </w:r>
      <w:proofErr w:type="spellEnd"/>
      <w:r w:rsidRPr="00104E57">
        <w:t xml:space="preserve"> В.В. Практическая </w:t>
      </w:r>
      <w:proofErr w:type="spellStart"/>
      <w:r w:rsidRPr="00104E57">
        <w:t>эндодонтия</w:t>
      </w:r>
      <w:proofErr w:type="spellEnd"/>
      <w:r w:rsidRPr="00104E57">
        <w:t>. — М., 1984.</w:t>
      </w:r>
    </w:p>
    <w:p w:rsidR="00DE21E5" w:rsidRPr="00104E57" w:rsidRDefault="00DE21E5" w:rsidP="00DE21E5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>4. Иванов В.С., Ю.Л., Винниченко Е.В. Иванова Воспаление пульпы. М.: МИА, 2003</w:t>
      </w:r>
      <w:r w:rsidRPr="00104E57">
        <w:rPr>
          <w:spacing w:val="-6"/>
        </w:rPr>
        <w:br/>
        <w:t xml:space="preserve"> – 254 с.</w:t>
      </w:r>
    </w:p>
    <w:p w:rsidR="0086277B" w:rsidRDefault="0086277B" w:rsidP="00DE21E5">
      <w:pPr>
        <w:ind w:firstLine="708"/>
      </w:pPr>
    </w:p>
    <w:p w:rsidR="00104E57" w:rsidRPr="00104E57" w:rsidRDefault="00104E57" w:rsidP="00DE21E5">
      <w:pPr>
        <w:ind w:firstLine="708"/>
      </w:pPr>
    </w:p>
    <w:p w:rsidR="00DE21E5" w:rsidRDefault="00DE21E5" w:rsidP="00DE21E5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E57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№2</w:t>
      </w:r>
    </w:p>
    <w:p w:rsidR="00104E57" w:rsidRPr="00104E57" w:rsidRDefault="00104E57" w:rsidP="00DE21E5">
      <w:pPr>
        <w:pStyle w:val="1"/>
        <w:shd w:val="clear" w:color="auto" w:fill="auto"/>
        <w:spacing w:after="0" w:line="240" w:lineRule="auto"/>
        <w:ind w:firstLine="680"/>
        <w:rPr>
          <w:rStyle w:val="a4"/>
          <w:rFonts w:eastAsia="Calibri"/>
          <w:b/>
          <w:i w:val="0"/>
          <w:sz w:val="24"/>
          <w:szCs w:val="24"/>
          <w:u w:val="single"/>
        </w:rPr>
      </w:pPr>
    </w:p>
    <w:p w:rsidR="00DE21E5" w:rsidRPr="00104E57" w:rsidRDefault="00104E57" w:rsidP="00104E57">
      <w:pPr>
        <w:pStyle w:val="1"/>
        <w:shd w:val="clear" w:color="auto" w:fill="auto"/>
        <w:tabs>
          <w:tab w:val="left" w:pos="940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DE21E5" w:rsidRPr="00104E57">
        <w:rPr>
          <w:rStyle w:val="a4"/>
          <w:rFonts w:eastAsia="Calibri"/>
          <w:b/>
          <w:sz w:val="24"/>
          <w:szCs w:val="24"/>
        </w:rPr>
        <w:t>. Тема:</w:t>
      </w:r>
      <w:r w:rsidR="00DE21E5" w:rsidRPr="00104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1E5" w:rsidRPr="00104E57">
        <w:rPr>
          <w:rFonts w:ascii="Times New Roman" w:hAnsi="Times New Roman" w:cs="Times New Roman"/>
          <w:sz w:val="24"/>
          <w:szCs w:val="24"/>
        </w:rPr>
        <w:t>Методы диагностики воспаления пульпы зуба. Обследование пациента.</w:t>
      </w:r>
    </w:p>
    <w:p w:rsidR="0085113F" w:rsidRPr="00104E57" w:rsidRDefault="00104E57" w:rsidP="0085113F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5113F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85113F" w:rsidRPr="00104E57" w:rsidRDefault="0085113F" w:rsidP="0085113F">
      <w:pPr>
        <w:ind w:firstLine="709"/>
        <w:jc w:val="both"/>
      </w:pPr>
      <w:r w:rsidRPr="00104E57">
        <w:t>1</w:t>
      </w:r>
      <w:r w:rsidRPr="00104E57">
        <w:rPr>
          <w:b/>
        </w:rPr>
        <w:t>:</w:t>
      </w:r>
      <w:r w:rsidRPr="00104E57">
        <w:t xml:space="preserve"> Методы диагностики воспаления пульпы зуба. </w:t>
      </w:r>
    </w:p>
    <w:p w:rsidR="0085113F" w:rsidRPr="00104E57" w:rsidRDefault="0085113F" w:rsidP="0085113F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E57">
        <w:rPr>
          <w:rFonts w:ascii="Times New Roman" w:hAnsi="Times New Roman" w:cs="Times New Roman"/>
          <w:sz w:val="24"/>
          <w:szCs w:val="24"/>
        </w:rPr>
        <w:t>2. Обследование пациента.</w:t>
      </w:r>
    </w:p>
    <w:p w:rsidR="0085113F" w:rsidRPr="00104E57" w:rsidRDefault="00104E57" w:rsidP="0085113F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5113F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85113F" w:rsidRPr="00104E57" w:rsidRDefault="0085113F" w:rsidP="0085113F">
      <w:pPr>
        <w:ind w:firstLine="709"/>
        <w:jc w:val="both"/>
      </w:pPr>
      <w:r w:rsidRPr="00104E57">
        <w:t>1</w:t>
      </w:r>
      <w:r w:rsidRPr="00104E57">
        <w:rPr>
          <w:b/>
        </w:rPr>
        <w:t>:</w:t>
      </w:r>
      <w:r w:rsidRPr="00104E57">
        <w:t xml:space="preserve"> Методы диагностики воспаления пульпы зуба. </w:t>
      </w:r>
    </w:p>
    <w:p w:rsidR="0085113F" w:rsidRPr="00104E57" w:rsidRDefault="0085113F" w:rsidP="0085113F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E57">
        <w:rPr>
          <w:rFonts w:ascii="Times New Roman" w:hAnsi="Times New Roman" w:cs="Times New Roman"/>
          <w:sz w:val="24"/>
          <w:szCs w:val="24"/>
        </w:rPr>
        <w:t>2. Обследование пациента.</w:t>
      </w:r>
    </w:p>
    <w:p w:rsidR="0085113F" w:rsidRPr="00104E57" w:rsidRDefault="0085113F" w:rsidP="00DE21E5">
      <w:pPr>
        <w:ind w:firstLine="708"/>
      </w:pPr>
    </w:p>
    <w:p w:rsidR="0085113F" w:rsidRDefault="0085113F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E57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№3</w:t>
      </w:r>
    </w:p>
    <w:p w:rsidR="00104E57" w:rsidRPr="00104E57" w:rsidRDefault="00104E57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113F" w:rsidRPr="00104E57" w:rsidRDefault="00104E57" w:rsidP="0085113F">
      <w:pPr>
        <w:pStyle w:val="1"/>
        <w:shd w:val="clear" w:color="auto" w:fill="auto"/>
        <w:tabs>
          <w:tab w:val="left" w:pos="940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85113F" w:rsidRPr="00104E57">
        <w:rPr>
          <w:rStyle w:val="a4"/>
          <w:rFonts w:eastAsia="Calibri"/>
          <w:b/>
          <w:sz w:val="24"/>
          <w:szCs w:val="24"/>
        </w:rPr>
        <w:t>. Тема:</w:t>
      </w:r>
      <w:r w:rsidR="0085113F" w:rsidRPr="00104E57">
        <w:rPr>
          <w:rFonts w:ascii="Times New Roman" w:hAnsi="Times New Roman" w:cs="Times New Roman"/>
          <w:sz w:val="24"/>
          <w:szCs w:val="24"/>
        </w:rPr>
        <w:t xml:space="preserve"> Клиника, диагностика, дифференциальная диагностика пульпита.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5113F" w:rsidRPr="00104E57">
        <w:rPr>
          <w:rFonts w:ascii="Times New Roman" w:hAnsi="Times New Roman" w:cs="Times New Roman"/>
          <w:sz w:val="24"/>
          <w:szCs w:val="24"/>
        </w:rPr>
        <w:t>Гиперемия пульпы, острый пульпит.</w:t>
      </w:r>
    </w:p>
    <w:p w:rsidR="00104E57" w:rsidRDefault="00104E57" w:rsidP="0085113F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5113F" w:rsidRPr="00104E57" w:rsidRDefault="00104E57" w:rsidP="0085113F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5113F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85113F" w:rsidRPr="00104E57" w:rsidRDefault="0085113F" w:rsidP="0085113F">
      <w:pPr>
        <w:ind w:firstLine="709"/>
        <w:jc w:val="both"/>
      </w:pPr>
      <w:r w:rsidRPr="00104E57">
        <w:t xml:space="preserve">1. Клиника, диагностика, дифференциальная </w:t>
      </w:r>
      <w:proofErr w:type="gramStart"/>
      <w:r w:rsidRPr="00104E57">
        <w:t>диагностика  пульпита</w:t>
      </w:r>
      <w:proofErr w:type="gramEnd"/>
      <w:r w:rsidRPr="00104E57">
        <w:t>.</w:t>
      </w:r>
    </w:p>
    <w:p w:rsidR="0085113F" w:rsidRPr="00104E57" w:rsidRDefault="0085113F" w:rsidP="0085113F">
      <w:pPr>
        <w:ind w:firstLine="709"/>
        <w:jc w:val="both"/>
      </w:pPr>
      <w:r w:rsidRPr="00104E57">
        <w:t>2.  Гиперемия пульпы, острый пульпит.</w:t>
      </w:r>
    </w:p>
    <w:p w:rsidR="00104E57" w:rsidRDefault="00104E57" w:rsidP="0085113F">
      <w:pPr>
        <w:ind w:firstLine="709"/>
        <w:rPr>
          <w:b/>
          <w:i/>
          <w:color w:val="000000"/>
        </w:rPr>
      </w:pPr>
    </w:p>
    <w:p w:rsidR="0085113F" w:rsidRPr="00104E57" w:rsidRDefault="00104E57" w:rsidP="0085113F">
      <w:pPr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85113F" w:rsidRPr="00104E57">
        <w:rPr>
          <w:b/>
          <w:i/>
          <w:color w:val="000000"/>
        </w:rPr>
        <w:t>. Рекомендуемая литература:</w:t>
      </w:r>
    </w:p>
    <w:p w:rsidR="0085113F" w:rsidRPr="00104E57" w:rsidRDefault="0085113F" w:rsidP="0085113F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85113F" w:rsidRPr="00104E57" w:rsidRDefault="0085113F" w:rsidP="0085113F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Иванов В.С., </w:t>
      </w:r>
      <w:proofErr w:type="spellStart"/>
      <w:r w:rsidRPr="00104E57">
        <w:t>Овруцкий</w:t>
      </w:r>
      <w:proofErr w:type="spellEnd"/>
      <w:r w:rsidRPr="00104E57">
        <w:t xml:space="preserve"> Г.Д., </w:t>
      </w:r>
      <w:proofErr w:type="spellStart"/>
      <w:r w:rsidRPr="00104E57">
        <w:t>Гемонов</w:t>
      </w:r>
      <w:proofErr w:type="spellEnd"/>
      <w:r w:rsidRPr="00104E57">
        <w:t xml:space="preserve"> В.В. Практическая </w:t>
      </w:r>
      <w:proofErr w:type="spellStart"/>
      <w:r w:rsidRPr="00104E57">
        <w:t>эндодонтия</w:t>
      </w:r>
      <w:proofErr w:type="spellEnd"/>
      <w:r w:rsidRPr="00104E57">
        <w:t>. — М., 1984.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>4. Иванов В.С., Ю.Л., Винниченко Е.В. Иванова Воспаление пульпы. М.: МИА, 2003</w:t>
      </w:r>
      <w:r w:rsidRPr="00104E57">
        <w:rPr>
          <w:spacing w:val="-6"/>
        </w:rPr>
        <w:br/>
        <w:t xml:space="preserve"> – 254 с.</w:t>
      </w:r>
    </w:p>
    <w:p w:rsidR="0085113F" w:rsidRPr="00104E57" w:rsidRDefault="0085113F" w:rsidP="00DE21E5">
      <w:pPr>
        <w:ind w:firstLine="708"/>
      </w:pPr>
    </w:p>
    <w:p w:rsidR="00104E57" w:rsidRDefault="00104E57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113F" w:rsidRPr="00104E57" w:rsidRDefault="0085113F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E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Практическое занятие №4</w:t>
      </w:r>
    </w:p>
    <w:p w:rsidR="0085113F" w:rsidRPr="00104E57" w:rsidRDefault="0085113F" w:rsidP="0085113F">
      <w:pPr>
        <w:pStyle w:val="1"/>
        <w:shd w:val="clear" w:color="auto" w:fill="auto"/>
        <w:tabs>
          <w:tab w:val="left" w:pos="940"/>
        </w:tabs>
        <w:spacing w:after="0" w:line="240" w:lineRule="auto"/>
        <w:rPr>
          <w:rStyle w:val="a4"/>
          <w:rFonts w:eastAsia="Calibri"/>
          <w:i w:val="0"/>
          <w:sz w:val="24"/>
          <w:szCs w:val="24"/>
        </w:rPr>
      </w:pPr>
    </w:p>
    <w:p w:rsidR="0085113F" w:rsidRPr="00104E57" w:rsidRDefault="00104E57" w:rsidP="0085113F">
      <w:pPr>
        <w:ind w:firstLine="709"/>
        <w:jc w:val="both"/>
        <w:rPr>
          <w:color w:val="000000"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85113F" w:rsidRPr="00104E57">
        <w:rPr>
          <w:rStyle w:val="a4"/>
          <w:rFonts w:eastAsia="Calibri"/>
          <w:b/>
          <w:sz w:val="24"/>
          <w:szCs w:val="24"/>
        </w:rPr>
        <w:t>. Тема:</w:t>
      </w:r>
      <w:r w:rsidR="0085113F" w:rsidRPr="00104E57">
        <w:rPr>
          <w:b/>
        </w:rPr>
        <w:t xml:space="preserve"> </w:t>
      </w:r>
      <w:r w:rsidR="0085113F" w:rsidRPr="00104E57">
        <w:t>Клиника, диагностика, дифференциальная диагностика пульпита. Хронический пульпит.</w:t>
      </w:r>
    </w:p>
    <w:p w:rsidR="0085113F" w:rsidRPr="00104E57" w:rsidRDefault="00104E57" w:rsidP="0085113F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5113F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85113F" w:rsidRPr="00104E57" w:rsidRDefault="0085113F" w:rsidP="00104E57">
      <w:pPr>
        <w:ind w:firstLine="709"/>
        <w:jc w:val="both"/>
      </w:pPr>
      <w:r w:rsidRPr="00104E57">
        <w:t>1. Клиника, диагностика, дифференциальная диагностика пульпита. хронического пульпита.</w:t>
      </w:r>
    </w:p>
    <w:p w:rsidR="0085113F" w:rsidRPr="00104E57" w:rsidRDefault="00104E57" w:rsidP="0085113F">
      <w:pPr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85113F" w:rsidRPr="00104E57">
        <w:rPr>
          <w:b/>
          <w:i/>
          <w:color w:val="000000"/>
        </w:rPr>
        <w:t>. Рекомендуемая литература:</w:t>
      </w:r>
    </w:p>
    <w:p w:rsidR="0085113F" w:rsidRPr="00104E57" w:rsidRDefault="0085113F" w:rsidP="0085113F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85113F" w:rsidRPr="00104E57" w:rsidRDefault="0085113F" w:rsidP="0085113F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Иванов В.С., </w:t>
      </w:r>
      <w:proofErr w:type="spellStart"/>
      <w:r w:rsidRPr="00104E57">
        <w:t>Овруцкий</w:t>
      </w:r>
      <w:proofErr w:type="spellEnd"/>
      <w:r w:rsidRPr="00104E57">
        <w:t xml:space="preserve"> Г.Д., </w:t>
      </w:r>
      <w:proofErr w:type="spellStart"/>
      <w:r w:rsidRPr="00104E57">
        <w:t>Гемонов</w:t>
      </w:r>
      <w:proofErr w:type="spellEnd"/>
      <w:r w:rsidRPr="00104E57">
        <w:t xml:space="preserve"> В.В. Практическая </w:t>
      </w:r>
      <w:proofErr w:type="spellStart"/>
      <w:r w:rsidRPr="00104E57">
        <w:t>эндодонтия</w:t>
      </w:r>
      <w:proofErr w:type="spellEnd"/>
      <w:r w:rsidRPr="00104E57">
        <w:t>. — М., 1984.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>4. Иванов В.С., Ю.Л., Винниченко Е.В. Иванова Воспаление пульпы. М.: МИА, 2003</w:t>
      </w:r>
      <w:r w:rsidRPr="00104E57">
        <w:rPr>
          <w:spacing w:val="-6"/>
        </w:rPr>
        <w:br/>
        <w:t xml:space="preserve"> – 254 с.</w:t>
      </w:r>
    </w:p>
    <w:p w:rsidR="00104E57" w:rsidRDefault="00104E57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5113F" w:rsidRPr="00104E57" w:rsidRDefault="0085113F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E57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№5</w:t>
      </w:r>
    </w:p>
    <w:p w:rsidR="0085113F" w:rsidRPr="00104E57" w:rsidRDefault="00104E57" w:rsidP="0085113F">
      <w:pPr>
        <w:ind w:firstLine="709"/>
        <w:jc w:val="both"/>
        <w:rPr>
          <w:color w:val="000000"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85113F" w:rsidRPr="00104E57">
        <w:rPr>
          <w:rStyle w:val="a4"/>
          <w:rFonts w:eastAsia="Calibri"/>
          <w:b/>
          <w:sz w:val="24"/>
          <w:szCs w:val="24"/>
        </w:rPr>
        <w:t>. Тема:</w:t>
      </w:r>
      <w:r w:rsidR="0085113F" w:rsidRPr="00104E57">
        <w:rPr>
          <w:b/>
        </w:rPr>
        <w:t xml:space="preserve"> </w:t>
      </w:r>
      <w:r w:rsidR="0085113F" w:rsidRPr="00104E57">
        <w:t>Проблема боли при лечении заболеваний пульпы. Обезболивание при лечении заболеваний пульпы.</w:t>
      </w:r>
    </w:p>
    <w:p w:rsidR="0085113F" w:rsidRPr="00104E57" w:rsidRDefault="00104E57" w:rsidP="0085113F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5113F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85113F" w:rsidRPr="00104E57" w:rsidRDefault="0085113F" w:rsidP="0085113F">
      <w:pPr>
        <w:ind w:firstLine="1080"/>
        <w:jc w:val="both"/>
      </w:pPr>
      <w:r w:rsidRPr="00104E57">
        <w:t xml:space="preserve">1. Местная анестезия. </w:t>
      </w:r>
    </w:p>
    <w:p w:rsidR="0085113F" w:rsidRPr="00104E57" w:rsidRDefault="0085113F" w:rsidP="0085113F">
      <w:pPr>
        <w:ind w:firstLine="1080"/>
        <w:jc w:val="both"/>
      </w:pPr>
      <w:r w:rsidRPr="00104E57">
        <w:t>2 Общее обезболивание организма (введение пациента в наркотический сон).</w:t>
      </w:r>
    </w:p>
    <w:p w:rsidR="0085113F" w:rsidRPr="00104E57" w:rsidRDefault="00104E57" w:rsidP="0085113F">
      <w:pPr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85113F" w:rsidRPr="00104E57">
        <w:rPr>
          <w:b/>
          <w:i/>
          <w:color w:val="000000"/>
        </w:rPr>
        <w:t>. Рекомендуемая литература:</w:t>
      </w:r>
    </w:p>
    <w:p w:rsidR="0085113F" w:rsidRPr="00104E57" w:rsidRDefault="0085113F" w:rsidP="0085113F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85113F" w:rsidRPr="00104E57" w:rsidRDefault="0085113F" w:rsidP="0085113F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Иванов В.С., </w:t>
      </w:r>
      <w:proofErr w:type="spellStart"/>
      <w:r w:rsidRPr="00104E57">
        <w:t>Овруцкий</w:t>
      </w:r>
      <w:proofErr w:type="spellEnd"/>
      <w:r w:rsidRPr="00104E57">
        <w:t xml:space="preserve"> Г.Д., </w:t>
      </w:r>
      <w:proofErr w:type="spellStart"/>
      <w:r w:rsidRPr="00104E57">
        <w:t>Гемонов</w:t>
      </w:r>
      <w:proofErr w:type="spellEnd"/>
      <w:r w:rsidRPr="00104E57">
        <w:t xml:space="preserve"> В.В. Практическая </w:t>
      </w:r>
      <w:proofErr w:type="spellStart"/>
      <w:r w:rsidRPr="00104E57">
        <w:t>эндодонтия</w:t>
      </w:r>
      <w:proofErr w:type="spellEnd"/>
      <w:r w:rsidRPr="00104E57">
        <w:t>. — М., 1984.</w:t>
      </w:r>
    </w:p>
    <w:p w:rsidR="0085113F" w:rsidRDefault="0085113F" w:rsidP="0085113F">
      <w:pPr>
        <w:ind w:firstLine="709"/>
        <w:jc w:val="both"/>
        <w:rPr>
          <w:spacing w:val="-6"/>
        </w:rPr>
      </w:pPr>
      <w:r w:rsidRPr="00104E57">
        <w:rPr>
          <w:spacing w:val="-6"/>
        </w:rPr>
        <w:t>4. Иванов В.С., Ю.Л., Винниченко Е.В. Иванова Воспаление пульпы. М.: МИА, 2003</w:t>
      </w:r>
      <w:r w:rsidRPr="00104E57">
        <w:rPr>
          <w:spacing w:val="-6"/>
        </w:rPr>
        <w:br/>
        <w:t xml:space="preserve"> – 254 с.</w:t>
      </w:r>
    </w:p>
    <w:p w:rsidR="00104E57" w:rsidRPr="00104E57" w:rsidRDefault="00104E57" w:rsidP="0085113F">
      <w:pPr>
        <w:ind w:firstLine="709"/>
        <w:jc w:val="both"/>
        <w:rPr>
          <w:b/>
          <w:color w:val="000000"/>
        </w:rPr>
      </w:pPr>
    </w:p>
    <w:p w:rsidR="0085113F" w:rsidRPr="00104E57" w:rsidRDefault="0085113F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E57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№6</w:t>
      </w:r>
    </w:p>
    <w:p w:rsidR="0085113F" w:rsidRPr="00104E57" w:rsidRDefault="00104E57" w:rsidP="0085113F">
      <w:pPr>
        <w:ind w:firstLine="709"/>
        <w:jc w:val="both"/>
        <w:rPr>
          <w:color w:val="000000"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85113F" w:rsidRPr="00104E57">
        <w:rPr>
          <w:rStyle w:val="a4"/>
          <w:rFonts w:eastAsia="Calibri"/>
          <w:b/>
          <w:sz w:val="24"/>
          <w:szCs w:val="24"/>
        </w:rPr>
        <w:t>. Тема:</w:t>
      </w:r>
      <w:r w:rsidR="0085113F" w:rsidRPr="00104E57">
        <w:rPr>
          <w:b/>
        </w:rPr>
        <w:t xml:space="preserve"> </w:t>
      </w:r>
      <w:r w:rsidR="0085113F" w:rsidRPr="00104E57">
        <w:t>Методики лечения пульпита, сохраняющие жизнеспособность пульпы: биологический метод (прямое и непрямое покрытие пульпы зуба), витальная ампутация. Показания и противопоказания к проведению.</w:t>
      </w:r>
    </w:p>
    <w:p w:rsidR="0085113F" w:rsidRPr="00104E57" w:rsidRDefault="00104E57" w:rsidP="0085113F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5113F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85113F" w:rsidRPr="00104E57" w:rsidRDefault="0085113F" w:rsidP="0085113F">
      <w:pPr>
        <w:ind w:hanging="283"/>
        <w:jc w:val="both"/>
      </w:pPr>
      <w:r w:rsidRPr="00104E57">
        <w:rPr>
          <w:color w:val="000000"/>
        </w:rPr>
        <w:t>1</w:t>
      </w:r>
      <w:r w:rsidRPr="00104E57">
        <w:t xml:space="preserve"> Биологический метод лечения пульпита. Показания и противопоказания к проведению.</w:t>
      </w:r>
    </w:p>
    <w:p w:rsidR="0085113F" w:rsidRPr="00104E57" w:rsidRDefault="0085113F" w:rsidP="0085113F">
      <w:pPr>
        <w:ind w:hanging="283"/>
        <w:jc w:val="both"/>
        <w:rPr>
          <w:b/>
          <w:color w:val="000000"/>
        </w:rPr>
      </w:pPr>
      <w:r w:rsidRPr="00104E57">
        <w:rPr>
          <w:color w:val="000000"/>
        </w:rPr>
        <w:t>2.</w:t>
      </w:r>
      <w:r w:rsidRPr="00104E57">
        <w:t xml:space="preserve"> Витальная ампутация пульпы зуба. Показания и противопоказания к проведению.</w:t>
      </w:r>
    </w:p>
    <w:p w:rsidR="0085113F" w:rsidRPr="00104E57" w:rsidRDefault="00104E57" w:rsidP="0085113F">
      <w:pPr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85113F" w:rsidRPr="00104E57">
        <w:rPr>
          <w:b/>
          <w:i/>
          <w:color w:val="000000"/>
        </w:rPr>
        <w:t>. Рекомендуемая литература:</w:t>
      </w:r>
    </w:p>
    <w:p w:rsidR="0085113F" w:rsidRPr="00104E57" w:rsidRDefault="0085113F" w:rsidP="0085113F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85113F" w:rsidRPr="00104E57" w:rsidRDefault="0085113F" w:rsidP="0085113F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Иванов В.С., </w:t>
      </w:r>
      <w:proofErr w:type="spellStart"/>
      <w:r w:rsidRPr="00104E57">
        <w:t>Овруцкий</w:t>
      </w:r>
      <w:proofErr w:type="spellEnd"/>
      <w:r w:rsidRPr="00104E57">
        <w:t xml:space="preserve"> Г.Д., </w:t>
      </w:r>
      <w:proofErr w:type="spellStart"/>
      <w:r w:rsidRPr="00104E57">
        <w:t>Гемонов</w:t>
      </w:r>
      <w:proofErr w:type="spellEnd"/>
      <w:r w:rsidRPr="00104E57">
        <w:t xml:space="preserve"> В.В. Практическая </w:t>
      </w:r>
      <w:proofErr w:type="spellStart"/>
      <w:r w:rsidRPr="00104E57">
        <w:t>эндодонтия</w:t>
      </w:r>
      <w:proofErr w:type="spellEnd"/>
      <w:r w:rsidRPr="00104E57">
        <w:t>. — М., 1984.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>4. Иванов В.С., Ю.Л., Винниченко Е.В. Иванова Воспаление пульпы. М.: МИА, 2003</w:t>
      </w:r>
      <w:r w:rsidRPr="00104E57">
        <w:rPr>
          <w:spacing w:val="-6"/>
        </w:rPr>
        <w:br/>
        <w:t xml:space="preserve"> – 254 с.</w:t>
      </w:r>
    </w:p>
    <w:p w:rsidR="00104E57" w:rsidRDefault="00104E57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5113F" w:rsidRPr="00104E57" w:rsidRDefault="0085113F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E57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№7</w:t>
      </w:r>
    </w:p>
    <w:p w:rsidR="0085113F" w:rsidRPr="00104E57" w:rsidRDefault="0085113F" w:rsidP="00104E57">
      <w:pPr>
        <w:jc w:val="both"/>
        <w:rPr>
          <w:rStyle w:val="a4"/>
          <w:rFonts w:eastAsia="Calibri"/>
          <w:b/>
          <w:sz w:val="24"/>
          <w:szCs w:val="24"/>
        </w:rPr>
      </w:pPr>
    </w:p>
    <w:p w:rsidR="0085113F" w:rsidRDefault="0085113F" w:rsidP="004C0223">
      <w:pPr>
        <w:pStyle w:val="a7"/>
        <w:numPr>
          <w:ilvl w:val="0"/>
          <w:numId w:val="1"/>
        </w:numPr>
        <w:jc w:val="both"/>
      </w:pPr>
      <w:r w:rsidRPr="004C0223">
        <w:rPr>
          <w:rStyle w:val="a4"/>
          <w:rFonts w:eastAsia="Calibri"/>
          <w:b/>
          <w:sz w:val="24"/>
          <w:szCs w:val="24"/>
        </w:rPr>
        <w:t>Тема:</w:t>
      </w:r>
      <w:r w:rsidRPr="004C0223">
        <w:rPr>
          <w:b/>
        </w:rPr>
        <w:t xml:space="preserve"> </w:t>
      </w:r>
      <w:r w:rsidRPr="00104E57">
        <w:t xml:space="preserve">Методики лечения пульпита, не сохраняющие жизнеспособность пульпы: витальная и </w:t>
      </w:r>
      <w:proofErr w:type="spellStart"/>
      <w:r w:rsidRPr="00104E57">
        <w:t>девитальная</w:t>
      </w:r>
      <w:proofErr w:type="spellEnd"/>
      <w:r w:rsidRPr="00104E57">
        <w:t xml:space="preserve"> экстирпация пульпы.</w:t>
      </w:r>
    </w:p>
    <w:p w:rsidR="004C0223" w:rsidRPr="004C0223" w:rsidRDefault="004C0223" w:rsidP="004C0223">
      <w:pPr>
        <w:pStyle w:val="a7"/>
        <w:numPr>
          <w:ilvl w:val="0"/>
          <w:numId w:val="1"/>
        </w:numPr>
        <w:jc w:val="both"/>
      </w:pPr>
    </w:p>
    <w:p w:rsidR="0085113F" w:rsidRPr="00104E57" w:rsidRDefault="004C0223" w:rsidP="0085113F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5113F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85113F" w:rsidRPr="00104E57" w:rsidRDefault="0085113F" w:rsidP="0085113F">
      <w:pPr>
        <w:jc w:val="both"/>
      </w:pPr>
      <w:r w:rsidRPr="00104E57">
        <w:rPr>
          <w:color w:val="000000"/>
        </w:rPr>
        <w:t>1.</w:t>
      </w:r>
      <w:r w:rsidRPr="00104E57">
        <w:t xml:space="preserve"> Витальная экстирпация пульпы.</w:t>
      </w:r>
    </w:p>
    <w:p w:rsidR="0085113F" w:rsidRPr="00104E57" w:rsidRDefault="0085113F" w:rsidP="0085113F">
      <w:pPr>
        <w:jc w:val="both"/>
        <w:rPr>
          <w:b/>
          <w:color w:val="000000"/>
        </w:rPr>
      </w:pPr>
      <w:r w:rsidRPr="00104E57">
        <w:t xml:space="preserve">2. </w:t>
      </w:r>
      <w:proofErr w:type="spellStart"/>
      <w:r w:rsidRPr="00104E57">
        <w:t>Девитальная</w:t>
      </w:r>
      <w:proofErr w:type="spellEnd"/>
      <w:r w:rsidRPr="00104E57">
        <w:t xml:space="preserve"> экстирпация пульпы.</w:t>
      </w:r>
    </w:p>
    <w:p w:rsidR="0085113F" w:rsidRPr="00104E57" w:rsidRDefault="004C0223" w:rsidP="0085113F">
      <w:pPr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3</w:t>
      </w:r>
      <w:r w:rsidR="0085113F" w:rsidRPr="00104E57">
        <w:rPr>
          <w:b/>
          <w:i/>
          <w:color w:val="000000"/>
        </w:rPr>
        <w:t>. Рекомендуемая литература:</w:t>
      </w:r>
    </w:p>
    <w:p w:rsidR="0085113F" w:rsidRPr="00104E57" w:rsidRDefault="0085113F" w:rsidP="0085113F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85113F" w:rsidRPr="00104E57" w:rsidRDefault="0085113F" w:rsidP="0085113F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Иванов В.С., </w:t>
      </w:r>
      <w:proofErr w:type="spellStart"/>
      <w:r w:rsidRPr="00104E57">
        <w:t>Овруцкий</w:t>
      </w:r>
      <w:proofErr w:type="spellEnd"/>
      <w:r w:rsidRPr="00104E57">
        <w:t xml:space="preserve"> Г.Д., </w:t>
      </w:r>
      <w:proofErr w:type="spellStart"/>
      <w:r w:rsidRPr="00104E57">
        <w:t>Гемонов</w:t>
      </w:r>
      <w:proofErr w:type="spellEnd"/>
      <w:r w:rsidRPr="00104E57">
        <w:t xml:space="preserve"> В.В. Практическая </w:t>
      </w:r>
      <w:proofErr w:type="spellStart"/>
      <w:r w:rsidRPr="00104E57">
        <w:t>эндодонтия</w:t>
      </w:r>
      <w:proofErr w:type="spellEnd"/>
      <w:r w:rsidRPr="00104E57">
        <w:t>. — М., 1984.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>4. Иванов В.С., Ю.Л., Винниченко Е.В. Иванова Воспаление пульпы. М.: МИА, 2003</w:t>
      </w:r>
      <w:r w:rsidRPr="00104E57">
        <w:rPr>
          <w:spacing w:val="-6"/>
        </w:rPr>
        <w:br/>
        <w:t xml:space="preserve"> – 254 с.</w:t>
      </w:r>
    </w:p>
    <w:p w:rsidR="004C0223" w:rsidRDefault="004C0223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5113F" w:rsidRPr="004C0223" w:rsidRDefault="0085113F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№8</w:t>
      </w:r>
    </w:p>
    <w:p w:rsidR="0085113F" w:rsidRPr="00104E57" w:rsidRDefault="0085113F" w:rsidP="0085113F">
      <w:pPr>
        <w:ind w:firstLine="709"/>
        <w:jc w:val="both"/>
        <w:rPr>
          <w:rStyle w:val="a4"/>
          <w:rFonts w:eastAsia="Calibri"/>
          <w:b/>
          <w:sz w:val="24"/>
          <w:szCs w:val="24"/>
        </w:rPr>
      </w:pPr>
    </w:p>
    <w:p w:rsidR="0085113F" w:rsidRPr="00104E57" w:rsidRDefault="004C0223" w:rsidP="0085113F">
      <w:pPr>
        <w:ind w:firstLine="709"/>
        <w:jc w:val="both"/>
      </w:pPr>
      <w:r>
        <w:rPr>
          <w:rStyle w:val="a4"/>
          <w:rFonts w:eastAsia="Calibri"/>
          <w:b/>
          <w:sz w:val="24"/>
          <w:szCs w:val="24"/>
        </w:rPr>
        <w:t>1</w:t>
      </w:r>
      <w:r w:rsidR="0085113F" w:rsidRPr="00104E57">
        <w:rPr>
          <w:rStyle w:val="a4"/>
          <w:rFonts w:eastAsia="Calibri"/>
          <w:b/>
          <w:sz w:val="24"/>
          <w:szCs w:val="24"/>
        </w:rPr>
        <w:t>. Тема:</w:t>
      </w:r>
      <w:r w:rsidR="0085113F" w:rsidRPr="00104E57">
        <w:rPr>
          <w:b/>
        </w:rPr>
        <w:t xml:space="preserve"> </w:t>
      </w:r>
      <w:r w:rsidR="0085113F" w:rsidRPr="00104E57">
        <w:t>Эндодонтические методики обработки корневых каналов.</w:t>
      </w:r>
    </w:p>
    <w:p w:rsidR="0085113F" w:rsidRPr="00104E57" w:rsidRDefault="004C0223" w:rsidP="0085113F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5113F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85113F" w:rsidRPr="00104E57" w:rsidRDefault="0085113F" w:rsidP="0085113F">
      <w:pPr>
        <w:ind w:firstLine="709"/>
        <w:jc w:val="both"/>
        <w:rPr>
          <w:color w:val="000000"/>
        </w:rPr>
      </w:pPr>
      <w:r w:rsidRPr="00104E57">
        <w:rPr>
          <w:color w:val="000000"/>
        </w:rPr>
        <w:t>1.</w:t>
      </w:r>
      <w:r w:rsidRPr="00104E57">
        <w:t xml:space="preserve"> </w:t>
      </w:r>
      <w:r w:rsidRPr="00104E57">
        <w:rPr>
          <w:shd w:val="clear" w:color="auto" w:fill="FFFFFF"/>
        </w:rPr>
        <w:t>Методики инструментальной обработки каналов ручными инструментами</w:t>
      </w:r>
      <w:r w:rsidRPr="00104E57">
        <w:t xml:space="preserve">. 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rPr>
          <w:color w:val="000000"/>
        </w:rPr>
        <w:t>2</w:t>
      </w:r>
      <w:r w:rsidRPr="00104E57">
        <w:t xml:space="preserve"> </w:t>
      </w:r>
      <w:r w:rsidRPr="00104E57">
        <w:rPr>
          <w:shd w:val="clear" w:color="auto" w:fill="FFFFFF"/>
        </w:rPr>
        <w:t xml:space="preserve">Техника работы с машинными </w:t>
      </w:r>
      <w:proofErr w:type="spellStart"/>
      <w:r w:rsidRPr="00104E57">
        <w:rPr>
          <w:shd w:val="clear" w:color="auto" w:fill="FFFFFF"/>
        </w:rPr>
        <w:t>профайлами</w:t>
      </w:r>
      <w:proofErr w:type="spellEnd"/>
      <w:r w:rsidRPr="00104E57">
        <w:rPr>
          <w:shd w:val="clear" w:color="auto" w:fill="FFFFFF"/>
        </w:rPr>
        <w:t xml:space="preserve"> и GT-файлами.</w:t>
      </w:r>
      <w:r w:rsidRPr="00104E57">
        <w:rPr>
          <w:b/>
          <w:color w:val="000000"/>
        </w:rPr>
        <w:t xml:space="preserve"> </w:t>
      </w:r>
    </w:p>
    <w:p w:rsidR="0085113F" w:rsidRPr="00104E57" w:rsidRDefault="004C0223" w:rsidP="0085113F">
      <w:pPr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85113F" w:rsidRPr="00104E57">
        <w:rPr>
          <w:b/>
          <w:i/>
          <w:color w:val="000000"/>
        </w:rPr>
        <w:t>. Рекомендуемая литература:</w:t>
      </w:r>
    </w:p>
    <w:p w:rsidR="0085113F" w:rsidRPr="00104E57" w:rsidRDefault="0085113F" w:rsidP="0085113F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85113F" w:rsidRPr="00104E57" w:rsidRDefault="0085113F" w:rsidP="0085113F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Иванов В.С., </w:t>
      </w:r>
      <w:proofErr w:type="spellStart"/>
      <w:r w:rsidRPr="00104E57">
        <w:t>Овруцкий</w:t>
      </w:r>
      <w:proofErr w:type="spellEnd"/>
      <w:r w:rsidRPr="00104E57">
        <w:t xml:space="preserve"> Г.Д., </w:t>
      </w:r>
      <w:proofErr w:type="spellStart"/>
      <w:r w:rsidRPr="00104E57">
        <w:t>Гемонов</w:t>
      </w:r>
      <w:proofErr w:type="spellEnd"/>
      <w:r w:rsidRPr="00104E57">
        <w:t xml:space="preserve"> В.В. Практическая </w:t>
      </w:r>
      <w:proofErr w:type="spellStart"/>
      <w:r w:rsidRPr="00104E57">
        <w:t>эндодонтия</w:t>
      </w:r>
      <w:proofErr w:type="spellEnd"/>
      <w:r w:rsidRPr="00104E57">
        <w:t>. — М., 1984.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>4. Иванов В.С., Ю.Л., Винниченко Е.В. Иванова Воспаление пульпы. М.: МИА, 2003</w:t>
      </w:r>
      <w:r w:rsidRPr="00104E57">
        <w:rPr>
          <w:spacing w:val="-6"/>
        </w:rPr>
        <w:br/>
        <w:t xml:space="preserve"> – 254 с.</w:t>
      </w:r>
    </w:p>
    <w:p w:rsidR="004C0223" w:rsidRDefault="004C0223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5113F" w:rsidRPr="004C0223" w:rsidRDefault="0085113F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№9</w:t>
      </w:r>
    </w:p>
    <w:p w:rsidR="0085113F" w:rsidRPr="00104E57" w:rsidRDefault="0085113F" w:rsidP="0085113F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85113F" w:rsidRPr="00104E57" w:rsidRDefault="004C0223" w:rsidP="0085113F">
      <w:pPr>
        <w:ind w:firstLine="709"/>
        <w:jc w:val="both"/>
      </w:pPr>
      <w:r>
        <w:rPr>
          <w:rStyle w:val="a4"/>
          <w:rFonts w:eastAsia="Calibri"/>
          <w:b/>
          <w:sz w:val="24"/>
          <w:szCs w:val="24"/>
        </w:rPr>
        <w:t>1</w:t>
      </w:r>
      <w:r w:rsidR="0085113F" w:rsidRPr="00104E57">
        <w:rPr>
          <w:rStyle w:val="a4"/>
          <w:rFonts w:eastAsia="Calibri"/>
          <w:b/>
          <w:sz w:val="24"/>
          <w:szCs w:val="24"/>
        </w:rPr>
        <w:t>. Тема:</w:t>
      </w:r>
      <w:r w:rsidR="0085113F" w:rsidRPr="00104E57">
        <w:rPr>
          <w:b/>
        </w:rPr>
        <w:t xml:space="preserve"> </w:t>
      </w:r>
      <w:r w:rsidR="0085113F" w:rsidRPr="00104E57">
        <w:t>Выбор пломбировочного материала и пломбирование корневых каналов. Отдаленные результаты и прогноз лечения.</w:t>
      </w:r>
    </w:p>
    <w:p w:rsidR="0085113F" w:rsidRPr="00104E57" w:rsidRDefault="004C0223" w:rsidP="0085113F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5113F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85113F" w:rsidRPr="00104E57" w:rsidRDefault="0085113F" w:rsidP="0085113F">
      <w:pPr>
        <w:ind w:firstLine="709"/>
        <w:jc w:val="both"/>
      </w:pPr>
      <w:r w:rsidRPr="00104E57">
        <w:rPr>
          <w:color w:val="000000"/>
        </w:rPr>
        <w:t>1.</w:t>
      </w:r>
      <w:r w:rsidRPr="00104E57">
        <w:t xml:space="preserve"> </w:t>
      </w:r>
      <w:proofErr w:type="gramStart"/>
      <w:r w:rsidRPr="00104E57">
        <w:t>Материалы</w:t>
      </w:r>
      <w:proofErr w:type="gramEnd"/>
      <w:r w:rsidRPr="00104E57">
        <w:t xml:space="preserve"> применяемые для пломбирования корневых каналов. </w:t>
      </w:r>
    </w:p>
    <w:p w:rsidR="0085113F" w:rsidRPr="00104E57" w:rsidRDefault="0085113F" w:rsidP="0085113F">
      <w:pPr>
        <w:ind w:firstLine="709"/>
        <w:jc w:val="both"/>
      </w:pPr>
      <w:r w:rsidRPr="00104E57">
        <w:t>2.Порядок пломбирование корневых каналов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t>3. Отдаленные результаты и прогноз эндодонтического лечения.</w:t>
      </w:r>
    </w:p>
    <w:p w:rsidR="0085113F" w:rsidRPr="00104E57" w:rsidRDefault="004C0223" w:rsidP="0085113F">
      <w:pPr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85113F" w:rsidRPr="00104E57">
        <w:rPr>
          <w:b/>
          <w:i/>
          <w:color w:val="000000"/>
        </w:rPr>
        <w:t>. Рекомендуемая литература:</w:t>
      </w:r>
    </w:p>
    <w:p w:rsidR="0085113F" w:rsidRPr="00104E57" w:rsidRDefault="0085113F" w:rsidP="0085113F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85113F" w:rsidRPr="00104E57" w:rsidRDefault="0085113F" w:rsidP="0085113F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Иванов В.С., </w:t>
      </w:r>
      <w:proofErr w:type="spellStart"/>
      <w:r w:rsidRPr="00104E57">
        <w:t>Овруцкий</w:t>
      </w:r>
      <w:proofErr w:type="spellEnd"/>
      <w:r w:rsidRPr="00104E57">
        <w:t xml:space="preserve"> Г.Д., </w:t>
      </w:r>
      <w:proofErr w:type="spellStart"/>
      <w:r w:rsidRPr="00104E57">
        <w:t>Гемонов</w:t>
      </w:r>
      <w:proofErr w:type="spellEnd"/>
      <w:r w:rsidRPr="00104E57">
        <w:t xml:space="preserve"> В.В. Практическая </w:t>
      </w:r>
      <w:proofErr w:type="spellStart"/>
      <w:r w:rsidRPr="00104E57">
        <w:t>эндодонтия</w:t>
      </w:r>
      <w:proofErr w:type="spellEnd"/>
      <w:r w:rsidRPr="00104E57">
        <w:t>. — М., 1984.</w:t>
      </w:r>
    </w:p>
    <w:p w:rsidR="0085113F" w:rsidRPr="00104E57" w:rsidRDefault="0085113F" w:rsidP="0085113F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>4. Иванов В.С., Ю.Л., Винниченко Е.В. Иванова Воспаление пульпы. М.: МИА, 2003</w:t>
      </w:r>
      <w:r w:rsidRPr="00104E57">
        <w:rPr>
          <w:spacing w:val="-6"/>
        </w:rPr>
        <w:br/>
        <w:t xml:space="preserve"> – 254 с.</w:t>
      </w:r>
    </w:p>
    <w:p w:rsidR="004C0223" w:rsidRDefault="004C0223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5113F" w:rsidRPr="004C0223" w:rsidRDefault="0085113F" w:rsidP="0085113F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10</w:t>
      </w:r>
    </w:p>
    <w:p w:rsidR="0085113F" w:rsidRPr="00104E57" w:rsidRDefault="0085113F" w:rsidP="0085113F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85113F" w:rsidRPr="00104E57" w:rsidRDefault="004C0223" w:rsidP="0085113F">
      <w:pPr>
        <w:ind w:firstLine="709"/>
        <w:jc w:val="both"/>
      </w:pPr>
      <w:r>
        <w:rPr>
          <w:rStyle w:val="a4"/>
          <w:rFonts w:eastAsia="Calibri"/>
          <w:sz w:val="24"/>
          <w:szCs w:val="24"/>
        </w:rPr>
        <w:t>1</w:t>
      </w:r>
      <w:r w:rsidR="0085113F" w:rsidRPr="00104E57">
        <w:rPr>
          <w:rStyle w:val="a4"/>
          <w:rFonts w:eastAsia="Calibri"/>
          <w:b/>
          <w:sz w:val="24"/>
          <w:szCs w:val="24"/>
        </w:rPr>
        <w:t>. Тема:</w:t>
      </w:r>
      <w:r w:rsidR="0085113F" w:rsidRPr="00104E57">
        <w:rPr>
          <w:b/>
        </w:rPr>
        <w:t xml:space="preserve"> </w:t>
      </w:r>
      <w:r w:rsidR="0085113F" w:rsidRPr="00104E57">
        <w:t>Ошибки и осложнения при лечении пульпита и пути их устранения.</w:t>
      </w:r>
    </w:p>
    <w:p w:rsidR="0085113F" w:rsidRPr="00104E57" w:rsidRDefault="004C0223" w:rsidP="0085113F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5113F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85113F" w:rsidRPr="00104E57" w:rsidRDefault="0085113F" w:rsidP="0085113F">
      <w:pPr>
        <w:ind w:firstLine="1080"/>
        <w:jc w:val="both"/>
      </w:pPr>
      <w:r w:rsidRPr="00104E57">
        <w:rPr>
          <w:color w:val="000000"/>
        </w:rPr>
        <w:t>1.</w:t>
      </w:r>
      <w:r w:rsidRPr="00104E57">
        <w:t xml:space="preserve"> Ошибки и осложнения при лечении пульпита. </w:t>
      </w:r>
    </w:p>
    <w:p w:rsidR="0085113F" w:rsidRPr="00104E57" w:rsidRDefault="0085113F" w:rsidP="0085113F">
      <w:pPr>
        <w:ind w:firstLine="1080"/>
        <w:jc w:val="both"/>
        <w:rPr>
          <w:b/>
          <w:color w:val="000000"/>
        </w:rPr>
      </w:pPr>
      <w:r w:rsidRPr="00104E57">
        <w:t>2. Пути устранения осложнения при лечении пульпита.</w:t>
      </w:r>
    </w:p>
    <w:p w:rsidR="002D15C0" w:rsidRPr="00104E57" w:rsidRDefault="004C0223" w:rsidP="002D15C0">
      <w:pPr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2D15C0" w:rsidRPr="00104E57">
        <w:rPr>
          <w:b/>
          <w:i/>
          <w:color w:val="000000"/>
        </w:rPr>
        <w:t>. Рекомендуемая литература:</w:t>
      </w:r>
    </w:p>
    <w:p w:rsidR="002D15C0" w:rsidRPr="00104E57" w:rsidRDefault="002D15C0" w:rsidP="002D15C0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2D15C0" w:rsidRPr="00104E57" w:rsidRDefault="002D15C0" w:rsidP="002D15C0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Иванов В.С., </w:t>
      </w:r>
      <w:proofErr w:type="spellStart"/>
      <w:r w:rsidRPr="00104E57">
        <w:t>Овруцкий</w:t>
      </w:r>
      <w:proofErr w:type="spellEnd"/>
      <w:r w:rsidRPr="00104E57">
        <w:t xml:space="preserve"> Г.Д., </w:t>
      </w:r>
      <w:proofErr w:type="spellStart"/>
      <w:r w:rsidRPr="00104E57">
        <w:t>Гемонов</w:t>
      </w:r>
      <w:proofErr w:type="spellEnd"/>
      <w:r w:rsidRPr="00104E57">
        <w:t xml:space="preserve"> В.В. Практическая </w:t>
      </w:r>
      <w:proofErr w:type="spellStart"/>
      <w:r w:rsidRPr="00104E57">
        <w:t>эндодонтия</w:t>
      </w:r>
      <w:proofErr w:type="spellEnd"/>
      <w:r w:rsidRPr="00104E57">
        <w:t>. — М., 1984.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>4. Иванов В.С., Ю.Л., Винниченко Е.В. Иванова Воспаление пульпы. М.: МИА, 2003</w:t>
      </w:r>
      <w:r w:rsidRPr="00104E57">
        <w:rPr>
          <w:spacing w:val="-6"/>
        </w:rPr>
        <w:br/>
        <w:t xml:space="preserve"> – 254 с.</w:t>
      </w:r>
    </w:p>
    <w:p w:rsidR="002D15C0" w:rsidRPr="00104E57" w:rsidRDefault="002D15C0">
      <w:pPr>
        <w:spacing w:after="160" w:line="259" w:lineRule="auto"/>
      </w:pPr>
      <w:r w:rsidRPr="00104E57">
        <w:br w:type="page"/>
      </w:r>
    </w:p>
    <w:p w:rsidR="002D15C0" w:rsidRPr="004C0223" w:rsidRDefault="002D15C0" w:rsidP="004C0223">
      <w:pPr>
        <w:ind w:firstLine="709"/>
        <w:jc w:val="center"/>
        <w:rPr>
          <w:b/>
          <w:sz w:val="28"/>
        </w:rPr>
      </w:pPr>
      <w:r w:rsidRPr="004C0223">
        <w:rPr>
          <w:b/>
          <w:sz w:val="28"/>
        </w:rPr>
        <w:lastRenderedPageBreak/>
        <w:t>Модуль 2.  Этиология, патогенез, клиника, диагностика, дифференциальная диагностика и методы лечения воспаления апикального периодонта. Ошибки и осложнения при диагностике и лечении периодонтита.</w:t>
      </w:r>
    </w:p>
    <w:p w:rsidR="004C0223" w:rsidRDefault="004C0223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2D15C0" w:rsidRPr="004C0223" w:rsidRDefault="002D15C0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1</w:t>
      </w:r>
    </w:p>
    <w:p w:rsidR="002D15C0" w:rsidRPr="00104E57" w:rsidRDefault="002D15C0" w:rsidP="002D15C0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2D15C0" w:rsidRPr="00104E57" w:rsidRDefault="004C0223" w:rsidP="002D15C0">
      <w:pPr>
        <w:ind w:firstLine="709"/>
        <w:jc w:val="both"/>
      </w:pPr>
      <w:r>
        <w:rPr>
          <w:rStyle w:val="a4"/>
          <w:rFonts w:eastAsia="Calibri"/>
          <w:b/>
          <w:sz w:val="24"/>
          <w:szCs w:val="24"/>
        </w:rPr>
        <w:t>1</w:t>
      </w:r>
      <w:r w:rsidR="002D15C0" w:rsidRPr="00104E57">
        <w:rPr>
          <w:rStyle w:val="a4"/>
          <w:rFonts w:eastAsia="Calibri"/>
          <w:b/>
          <w:sz w:val="24"/>
          <w:szCs w:val="24"/>
        </w:rPr>
        <w:t>. Тема:</w:t>
      </w:r>
      <w:r w:rsidR="002D15C0" w:rsidRPr="00104E57">
        <w:rPr>
          <w:b/>
        </w:rPr>
        <w:t xml:space="preserve"> </w:t>
      </w:r>
      <w:r w:rsidR="002D15C0" w:rsidRPr="00104E57">
        <w:t>Этиология, патогенез воспаления апикального периодонта. Анатомо-физиологические особенности периодонта. Этиология, патогенез апикального периодонтита.</w:t>
      </w:r>
    </w:p>
    <w:p w:rsidR="002D15C0" w:rsidRPr="00104E57" w:rsidRDefault="004C0223" w:rsidP="002D15C0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D15C0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2D15C0" w:rsidRPr="00104E57" w:rsidRDefault="002D15C0" w:rsidP="002D15C0">
      <w:pPr>
        <w:ind w:firstLine="1080"/>
        <w:jc w:val="both"/>
      </w:pPr>
      <w:r w:rsidRPr="00104E57">
        <w:t>1. Анатомо-физиологические особенности периодонта.</w:t>
      </w:r>
    </w:p>
    <w:p w:rsidR="002D15C0" w:rsidRPr="00104E57" w:rsidRDefault="002D15C0" w:rsidP="002D15C0">
      <w:pPr>
        <w:ind w:firstLine="1080"/>
        <w:jc w:val="both"/>
        <w:rPr>
          <w:b/>
          <w:color w:val="000000"/>
        </w:rPr>
      </w:pPr>
      <w:r w:rsidRPr="00104E57">
        <w:t>2. Этиология, патогенез апикального периодонтита.</w:t>
      </w:r>
    </w:p>
    <w:p w:rsidR="002D15C0" w:rsidRPr="00104E57" w:rsidRDefault="004C0223" w:rsidP="002D15C0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2D15C0" w:rsidRPr="00104E57">
        <w:rPr>
          <w:b/>
          <w:i/>
          <w:color w:val="000000"/>
        </w:rPr>
        <w:t>. Рекомендуемая литература:</w:t>
      </w:r>
    </w:p>
    <w:p w:rsidR="002D15C0" w:rsidRPr="00104E57" w:rsidRDefault="002D15C0" w:rsidP="002D15C0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2D15C0" w:rsidRPr="00104E57" w:rsidRDefault="002D15C0" w:rsidP="002D15C0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2D15C0" w:rsidRPr="00104E57" w:rsidRDefault="002D15C0" w:rsidP="002D15C0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2D15C0" w:rsidRPr="00104E57" w:rsidRDefault="002D15C0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2D15C0" w:rsidRPr="004C0223" w:rsidRDefault="002D15C0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2</w:t>
      </w:r>
    </w:p>
    <w:p w:rsidR="002D15C0" w:rsidRPr="00104E57" w:rsidRDefault="002D15C0" w:rsidP="002D15C0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2D15C0" w:rsidRPr="00104E57" w:rsidRDefault="004C0223" w:rsidP="002D15C0">
      <w:pPr>
        <w:ind w:firstLine="709"/>
        <w:jc w:val="both"/>
      </w:pPr>
      <w:r>
        <w:rPr>
          <w:rStyle w:val="a4"/>
          <w:rFonts w:eastAsia="Calibri"/>
          <w:b/>
          <w:sz w:val="24"/>
          <w:szCs w:val="24"/>
        </w:rPr>
        <w:t>1</w:t>
      </w:r>
      <w:r w:rsidR="002D15C0" w:rsidRPr="00104E57">
        <w:rPr>
          <w:rStyle w:val="a4"/>
          <w:rFonts w:eastAsia="Calibri"/>
          <w:b/>
          <w:sz w:val="24"/>
          <w:szCs w:val="24"/>
        </w:rPr>
        <w:t>. Тема:</w:t>
      </w:r>
      <w:r w:rsidR="002D15C0" w:rsidRPr="00104E57">
        <w:rPr>
          <w:b/>
        </w:rPr>
        <w:t xml:space="preserve"> </w:t>
      </w:r>
      <w:r w:rsidR="002D15C0" w:rsidRPr="00104E57">
        <w:t>Классификации периодонтита.</w:t>
      </w:r>
    </w:p>
    <w:p w:rsidR="002D15C0" w:rsidRPr="00104E57" w:rsidRDefault="004C0223" w:rsidP="002D15C0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D15C0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85113F" w:rsidRPr="00104E57" w:rsidRDefault="002D15C0" w:rsidP="002D15C0">
      <w:pPr>
        <w:ind w:firstLine="708"/>
      </w:pPr>
      <w:r w:rsidRPr="00104E57">
        <w:t>1. Классификации периодонтита.</w:t>
      </w:r>
    </w:p>
    <w:p w:rsidR="002D15C0" w:rsidRPr="00104E57" w:rsidRDefault="004C0223" w:rsidP="002D15C0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2D15C0" w:rsidRPr="00104E57">
        <w:rPr>
          <w:b/>
          <w:i/>
          <w:color w:val="000000"/>
        </w:rPr>
        <w:t>. Рекомендуемая литература:</w:t>
      </w:r>
    </w:p>
    <w:p w:rsidR="002D15C0" w:rsidRPr="00104E57" w:rsidRDefault="002D15C0" w:rsidP="002D15C0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2D15C0" w:rsidRPr="00104E57" w:rsidRDefault="002D15C0" w:rsidP="002D15C0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2D15C0" w:rsidRPr="00104E57" w:rsidRDefault="002D15C0" w:rsidP="002D15C0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2D15C0" w:rsidRPr="00104E57" w:rsidRDefault="002D15C0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2D15C0" w:rsidRPr="00104E57" w:rsidRDefault="002D15C0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2D15C0" w:rsidRPr="004C0223" w:rsidRDefault="002D15C0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3</w:t>
      </w:r>
    </w:p>
    <w:p w:rsidR="002D15C0" w:rsidRPr="00104E57" w:rsidRDefault="002D15C0" w:rsidP="002D15C0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2D15C0" w:rsidRPr="00104E57" w:rsidRDefault="004C0223" w:rsidP="002D15C0">
      <w:pPr>
        <w:ind w:firstLine="708"/>
      </w:pPr>
      <w:r>
        <w:rPr>
          <w:rStyle w:val="a4"/>
          <w:rFonts w:eastAsia="Calibri"/>
          <w:b/>
          <w:sz w:val="24"/>
          <w:szCs w:val="24"/>
        </w:rPr>
        <w:t>1</w:t>
      </w:r>
      <w:r w:rsidR="002D15C0" w:rsidRPr="00104E57">
        <w:rPr>
          <w:rStyle w:val="a4"/>
          <w:rFonts w:eastAsia="Calibri"/>
          <w:b/>
          <w:sz w:val="24"/>
          <w:szCs w:val="24"/>
        </w:rPr>
        <w:t>. Тема:</w:t>
      </w:r>
      <w:r w:rsidR="002D15C0" w:rsidRPr="00104E57">
        <w:rPr>
          <w:b/>
        </w:rPr>
        <w:t xml:space="preserve"> </w:t>
      </w:r>
      <w:r w:rsidR="002D15C0" w:rsidRPr="00104E57">
        <w:t>Методы диагностики апикального периодонтита. Обследование пациента</w:t>
      </w:r>
    </w:p>
    <w:p w:rsidR="002D15C0" w:rsidRPr="00104E57" w:rsidRDefault="004C0223" w:rsidP="002D15C0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D15C0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2D15C0" w:rsidRPr="00104E57" w:rsidRDefault="002D15C0" w:rsidP="002D15C0">
      <w:pPr>
        <w:jc w:val="both"/>
      </w:pPr>
      <w:r w:rsidRPr="00104E57">
        <w:t xml:space="preserve">1. Методы диагностики апикального периодонтита. </w:t>
      </w:r>
    </w:p>
    <w:p w:rsidR="002D15C0" w:rsidRPr="00104E57" w:rsidRDefault="002D15C0" w:rsidP="002D15C0">
      <w:pPr>
        <w:jc w:val="both"/>
        <w:rPr>
          <w:b/>
        </w:rPr>
      </w:pPr>
      <w:r w:rsidRPr="00104E57">
        <w:t>2. Обследование пациента.</w:t>
      </w:r>
    </w:p>
    <w:p w:rsidR="002D15C0" w:rsidRPr="00104E57" w:rsidRDefault="004C0223" w:rsidP="002D15C0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2D15C0" w:rsidRPr="00104E57">
        <w:rPr>
          <w:b/>
          <w:i/>
          <w:color w:val="000000"/>
        </w:rPr>
        <w:t>. Рекомендуемая литература:</w:t>
      </w:r>
    </w:p>
    <w:p w:rsidR="002D15C0" w:rsidRPr="00104E57" w:rsidRDefault="002D15C0" w:rsidP="002D15C0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2D15C0" w:rsidRPr="00104E57" w:rsidRDefault="002D15C0" w:rsidP="002D15C0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2D15C0" w:rsidRPr="00104E57" w:rsidRDefault="002D15C0" w:rsidP="002D15C0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2D15C0" w:rsidRPr="00104E57" w:rsidRDefault="002D15C0" w:rsidP="002D15C0"/>
    <w:p w:rsidR="002D15C0" w:rsidRPr="004C0223" w:rsidRDefault="002D15C0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Практическое занятие № 4</w:t>
      </w:r>
    </w:p>
    <w:p w:rsidR="002D15C0" w:rsidRPr="00104E57" w:rsidRDefault="002D15C0" w:rsidP="002D15C0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2D15C0" w:rsidRPr="00104E57" w:rsidRDefault="004C0223" w:rsidP="004C0223">
      <w:pPr>
        <w:ind w:firstLine="709"/>
        <w:jc w:val="both"/>
      </w:pPr>
      <w:r>
        <w:rPr>
          <w:rStyle w:val="a4"/>
          <w:rFonts w:eastAsia="Calibri"/>
          <w:b/>
          <w:sz w:val="24"/>
          <w:szCs w:val="24"/>
        </w:rPr>
        <w:t>1</w:t>
      </w:r>
      <w:r w:rsidR="002D15C0" w:rsidRPr="00104E57">
        <w:rPr>
          <w:rStyle w:val="a4"/>
          <w:rFonts w:eastAsia="Calibri"/>
          <w:b/>
          <w:sz w:val="24"/>
          <w:szCs w:val="24"/>
        </w:rPr>
        <w:t>. Тема:</w:t>
      </w:r>
      <w:r w:rsidR="002D15C0" w:rsidRPr="00104E57">
        <w:rPr>
          <w:b/>
        </w:rPr>
        <w:t xml:space="preserve"> </w:t>
      </w:r>
      <w:r w:rsidR="002D15C0" w:rsidRPr="00104E57">
        <w:t xml:space="preserve">Клиника, диагностика, дифференциальная </w:t>
      </w:r>
      <w:proofErr w:type="gramStart"/>
      <w:r w:rsidR="002D15C0" w:rsidRPr="00104E57">
        <w:t>диагностика  апикального</w:t>
      </w:r>
      <w:proofErr w:type="gramEnd"/>
      <w:r w:rsidR="002D15C0" w:rsidRPr="00104E57">
        <w:t xml:space="preserve"> периодонтита. Острый периодонтит. Клиника, диагностика, дифференциальная диагностика.</w:t>
      </w:r>
    </w:p>
    <w:p w:rsidR="002D15C0" w:rsidRPr="00104E57" w:rsidRDefault="004C0223" w:rsidP="002D15C0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D15C0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2D15C0" w:rsidRPr="00104E57" w:rsidRDefault="002D15C0" w:rsidP="002D15C0">
      <w:pPr>
        <w:ind w:firstLine="709"/>
        <w:jc w:val="both"/>
        <w:rPr>
          <w:b/>
        </w:rPr>
      </w:pPr>
      <w:r w:rsidRPr="00104E57">
        <w:t xml:space="preserve">1. Острый периодонтит. Клиника, диагностика.  </w:t>
      </w:r>
    </w:p>
    <w:p w:rsidR="002D15C0" w:rsidRPr="00104E57" w:rsidRDefault="002D15C0" w:rsidP="002D15C0">
      <w:pPr>
        <w:ind w:firstLine="709"/>
        <w:jc w:val="both"/>
        <w:rPr>
          <w:b/>
        </w:rPr>
      </w:pPr>
      <w:r w:rsidRPr="00104E57">
        <w:t>2. Дифференциальная диагностика острого периодонтита.</w:t>
      </w:r>
    </w:p>
    <w:p w:rsidR="002D15C0" w:rsidRPr="00104E57" w:rsidRDefault="004C0223" w:rsidP="002D15C0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2D15C0" w:rsidRPr="00104E57">
        <w:rPr>
          <w:b/>
          <w:i/>
          <w:color w:val="000000"/>
        </w:rPr>
        <w:t>. Рекомендуемая литература:</w:t>
      </w:r>
    </w:p>
    <w:p w:rsidR="002D15C0" w:rsidRPr="00104E57" w:rsidRDefault="002D15C0" w:rsidP="002D15C0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2D15C0" w:rsidRPr="00104E57" w:rsidRDefault="002D15C0" w:rsidP="002D15C0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2D15C0" w:rsidRPr="00104E57" w:rsidRDefault="002D15C0" w:rsidP="002D15C0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5C0" w:rsidRPr="004C0223" w:rsidRDefault="002D15C0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5</w:t>
      </w:r>
    </w:p>
    <w:p w:rsidR="002D15C0" w:rsidRPr="00104E57" w:rsidRDefault="002D15C0" w:rsidP="002D15C0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2D15C0" w:rsidRPr="00104E57" w:rsidRDefault="004C0223" w:rsidP="002D15C0">
      <w:pPr>
        <w:ind w:firstLine="709"/>
        <w:jc w:val="both"/>
      </w:pPr>
      <w:r>
        <w:rPr>
          <w:rStyle w:val="a4"/>
          <w:rFonts w:eastAsia="Calibri"/>
          <w:b/>
          <w:sz w:val="24"/>
          <w:szCs w:val="24"/>
        </w:rPr>
        <w:t>1</w:t>
      </w:r>
      <w:r w:rsidR="002D15C0" w:rsidRPr="00104E57">
        <w:rPr>
          <w:rStyle w:val="a4"/>
          <w:rFonts w:eastAsia="Calibri"/>
          <w:b/>
          <w:sz w:val="24"/>
          <w:szCs w:val="24"/>
        </w:rPr>
        <w:t>. Тема:</w:t>
      </w:r>
      <w:r w:rsidR="002D15C0" w:rsidRPr="00104E57">
        <w:rPr>
          <w:b/>
        </w:rPr>
        <w:t xml:space="preserve"> </w:t>
      </w:r>
      <w:r w:rsidR="002D15C0" w:rsidRPr="00104E57">
        <w:t>Хронический периодонтит. Клиника, диагностика, дифференциальная диагностика.</w:t>
      </w:r>
    </w:p>
    <w:p w:rsidR="002D15C0" w:rsidRPr="00104E57" w:rsidRDefault="004C0223" w:rsidP="002D15C0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D15C0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2D15C0" w:rsidRPr="00104E57" w:rsidRDefault="002D15C0" w:rsidP="002D15C0">
      <w:pPr>
        <w:ind w:firstLine="709"/>
        <w:jc w:val="both"/>
      </w:pPr>
      <w:r w:rsidRPr="00104E57">
        <w:t>1. Клиника, диагностика хронического периодонтита.</w:t>
      </w:r>
    </w:p>
    <w:p w:rsidR="002D15C0" w:rsidRPr="00104E57" w:rsidRDefault="002D15C0" w:rsidP="002D15C0">
      <w:pPr>
        <w:ind w:firstLine="709"/>
        <w:jc w:val="both"/>
      </w:pPr>
      <w:r w:rsidRPr="00104E57">
        <w:t>2 Дифференциальная диагностика хронического периодонтита.</w:t>
      </w:r>
    </w:p>
    <w:p w:rsidR="002D15C0" w:rsidRPr="00104E57" w:rsidRDefault="004C0223" w:rsidP="004C0223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2D15C0" w:rsidRPr="00104E57">
        <w:rPr>
          <w:b/>
          <w:i/>
          <w:color w:val="000000"/>
        </w:rPr>
        <w:t>. Рекомендуемая литература:</w:t>
      </w:r>
    </w:p>
    <w:p w:rsidR="002D15C0" w:rsidRPr="00104E57" w:rsidRDefault="002D15C0" w:rsidP="002D15C0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2D15C0" w:rsidRPr="00104E57" w:rsidRDefault="002D15C0" w:rsidP="002D15C0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2D15C0" w:rsidRPr="00104E57" w:rsidRDefault="002D15C0" w:rsidP="002D15C0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2D15C0" w:rsidRPr="004C0223" w:rsidRDefault="002D15C0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6</w:t>
      </w:r>
    </w:p>
    <w:p w:rsidR="002D15C0" w:rsidRPr="00104E57" w:rsidRDefault="002D15C0" w:rsidP="002D15C0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2D15C0" w:rsidRPr="00104E57" w:rsidRDefault="004C0223" w:rsidP="002D15C0">
      <w:pPr>
        <w:ind w:firstLine="709"/>
        <w:jc w:val="both"/>
        <w:rPr>
          <w:b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2D15C0" w:rsidRPr="00104E57">
        <w:rPr>
          <w:rStyle w:val="a4"/>
          <w:rFonts w:eastAsia="Calibri"/>
          <w:b/>
          <w:sz w:val="24"/>
          <w:szCs w:val="24"/>
        </w:rPr>
        <w:t>. Тема:</w:t>
      </w:r>
      <w:r w:rsidR="002D15C0" w:rsidRPr="00104E57">
        <w:rPr>
          <w:b/>
        </w:rPr>
        <w:t xml:space="preserve"> </w:t>
      </w:r>
      <w:r w:rsidR="002D15C0" w:rsidRPr="00104E57">
        <w:t xml:space="preserve">Эндодонтическая подготовка к проведению хирургических методов лечения заболеваний пульпы и периодонта: </w:t>
      </w:r>
      <w:proofErr w:type="spellStart"/>
      <w:r w:rsidR="002D15C0" w:rsidRPr="00104E57">
        <w:t>короно-радикулярной</w:t>
      </w:r>
      <w:proofErr w:type="spellEnd"/>
      <w:r w:rsidR="002D15C0" w:rsidRPr="00104E57">
        <w:t xml:space="preserve"> сепарации, </w:t>
      </w:r>
      <w:proofErr w:type="spellStart"/>
      <w:r w:rsidR="002D15C0" w:rsidRPr="00104E57">
        <w:t>гемисекции</w:t>
      </w:r>
      <w:proofErr w:type="spellEnd"/>
      <w:r w:rsidR="002D15C0" w:rsidRPr="00104E57">
        <w:t>, ампутации корня.</w:t>
      </w:r>
    </w:p>
    <w:p w:rsidR="002D15C0" w:rsidRPr="00104E57" w:rsidRDefault="004C0223" w:rsidP="002D15C0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D15C0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2D15C0" w:rsidRPr="004C0223" w:rsidRDefault="002D15C0" w:rsidP="004C0223">
      <w:pPr>
        <w:ind w:firstLine="709"/>
        <w:jc w:val="both"/>
      </w:pPr>
      <w:r w:rsidRPr="00104E57">
        <w:t xml:space="preserve">1. Эндодонтическая подготовка к проведению хирургических методов лечения заболеваний пульпы и периодонта: </w:t>
      </w:r>
      <w:proofErr w:type="spellStart"/>
      <w:r w:rsidRPr="00104E57">
        <w:t>короно-радикулярной</w:t>
      </w:r>
      <w:proofErr w:type="spellEnd"/>
      <w:r w:rsidRPr="00104E57">
        <w:t xml:space="preserve"> сепарации, </w:t>
      </w:r>
      <w:proofErr w:type="spellStart"/>
      <w:r w:rsidRPr="00104E57">
        <w:t>гемисекции</w:t>
      </w:r>
      <w:proofErr w:type="spellEnd"/>
      <w:r w:rsidRPr="00104E57">
        <w:t>, ампутации корня.</w:t>
      </w:r>
    </w:p>
    <w:p w:rsidR="002D15C0" w:rsidRPr="00104E57" w:rsidRDefault="004C0223" w:rsidP="002D15C0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2D15C0" w:rsidRPr="00104E57">
        <w:rPr>
          <w:b/>
          <w:i/>
          <w:color w:val="000000"/>
        </w:rPr>
        <w:t>. Рекомендуемая литература:</w:t>
      </w:r>
    </w:p>
    <w:p w:rsidR="002D15C0" w:rsidRPr="00104E57" w:rsidRDefault="002D15C0" w:rsidP="002D15C0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2D15C0" w:rsidRPr="00104E57" w:rsidRDefault="002D15C0" w:rsidP="002D15C0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2D15C0" w:rsidRPr="00104E57" w:rsidRDefault="002D15C0" w:rsidP="002D15C0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4C0223" w:rsidRDefault="004C0223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2D15C0" w:rsidRPr="004C0223" w:rsidRDefault="002D15C0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Практическое занятие № 7</w:t>
      </w:r>
    </w:p>
    <w:p w:rsidR="002D15C0" w:rsidRPr="00104E57" w:rsidRDefault="002D15C0" w:rsidP="002D15C0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2D15C0" w:rsidRPr="00104E57" w:rsidRDefault="004C0223" w:rsidP="002D15C0">
      <w:pPr>
        <w:ind w:firstLine="709"/>
        <w:jc w:val="both"/>
        <w:rPr>
          <w:b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2D15C0" w:rsidRPr="00104E57">
        <w:rPr>
          <w:rStyle w:val="a4"/>
          <w:rFonts w:eastAsia="Calibri"/>
          <w:b/>
          <w:sz w:val="24"/>
          <w:szCs w:val="24"/>
        </w:rPr>
        <w:t>. Тема:</w:t>
      </w:r>
      <w:r w:rsidR="002D15C0" w:rsidRPr="00104E57">
        <w:rPr>
          <w:b/>
        </w:rPr>
        <w:t xml:space="preserve"> </w:t>
      </w:r>
      <w:r w:rsidR="002D15C0" w:rsidRPr="00104E57">
        <w:t>Эндодонтическая подготовка к проведению хирургических методов лечения заболеваний пульпы и периодонта: резекции верхушки корня, реплантации зуба.</w:t>
      </w:r>
    </w:p>
    <w:p w:rsidR="002D15C0" w:rsidRPr="00104E57" w:rsidRDefault="004C0223" w:rsidP="002D15C0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D15C0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2D15C0" w:rsidRPr="00104E57" w:rsidRDefault="002D15C0" w:rsidP="002D15C0">
      <w:pPr>
        <w:ind w:firstLine="709"/>
        <w:jc w:val="both"/>
      </w:pPr>
      <w:r w:rsidRPr="00104E57">
        <w:t xml:space="preserve">1. Резекции верхушки корня. </w:t>
      </w:r>
    </w:p>
    <w:p w:rsidR="002D15C0" w:rsidRPr="00104E57" w:rsidRDefault="002D15C0" w:rsidP="002D15C0">
      <w:pPr>
        <w:ind w:firstLine="709"/>
        <w:jc w:val="both"/>
        <w:rPr>
          <w:b/>
        </w:rPr>
      </w:pPr>
      <w:r w:rsidRPr="00104E57">
        <w:t>2. Реплантации зуба.</w:t>
      </w:r>
    </w:p>
    <w:p w:rsidR="002D15C0" w:rsidRPr="00104E57" w:rsidRDefault="004C0223" w:rsidP="002D15C0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2D15C0" w:rsidRPr="00104E57">
        <w:rPr>
          <w:b/>
          <w:i/>
          <w:color w:val="000000"/>
        </w:rPr>
        <w:t>. Рекомендуемая литература:</w:t>
      </w:r>
    </w:p>
    <w:p w:rsidR="002D15C0" w:rsidRPr="00104E57" w:rsidRDefault="002D15C0" w:rsidP="002D15C0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2D15C0" w:rsidRPr="00104E57" w:rsidRDefault="002D15C0" w:rsidP="002D15C0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2D15C0" w:rsidRPr="00104E57" w:rsidRDefault="002D15C0" w:rsidP="002D15C0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2D15C0" w:rsidRPr="004C0223" w:rsidRDefault="002D15C0" w:rsidP="002D15C0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8</w:t>
      </w:r>
    </w:p>
    <w:p w:rsidR="002D15C0" w:rsidRPr="00104E57" w:rsidRDefault="002D15C0" w:rsidP="002D15C0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2D15C0" w:rsidRPr="00104E57" w:rsidRDefault="004C0223" w:rsidP="002D15C0">
      <w:pPr>
        <w:ind w:firstLine="709"/>
        <w:jc w:val="both"/>
        <w:rPr>
          <w:b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2D15C0" w:rsidRPr="00104E57">
        <w:rPr>
          <w:rStyle w:val="a4"/>
          <w:rFonts w:eastAsia="Calibri"/>
          <w:b/>
          <w:sz w:val="24"/>
          <w:szCs w:val="24"/>
        </w:rPr>
        <w:t>. Тема:</w:t>
      </w:r>
      <w:r w:rsidR="002D15C0" w:rsidRPr="00104E57">
        <w:rPr>
          <w:b/>
        </w:rPr>
        <w:t xml:space="preserve"> </w:t>
      </w:r>
      <w:r w:rsidR="002D15C0" w:rsidRPr="00104E57">
        <w:t>Ретроградное пломбирование корней зубов. Методика, препараты. Показания к применению</w:t>
      </w:r>
      <w:r w:rsidR="002D15C0" w:rsidRPr="00104E57">
        <w:rPr>
          <w:bCs/>
        </w:rPr>
        <w:t>.</w:t>
      </w:r>
    </w:p>
    <w:p w:rsidR="002D15C0" w:rsidRPr="00104E57" w:rsidRDefault="004C0223" w:rsidP="002D15C0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D15C0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2D15C0" w:rsidRPr="00104E57" w:rsidRDefault="002D15C0" w:rsidP="002D15C0">
      <w:pPr>
        <w:ind w:firstLine="709"/>
        <w:jc w:val="both"/>
      </w:pPr>
      <w:r w:rsidRPr="00104E57">
        <w:t>1. Ретроградное пломбирование корней зубов. Методика, препараты. Показания к применению.</w:t>
      </w:r>
    </w:p>
    <w:p w:rsidR="002D15C0" w:rsidRPr="00104E57" w:rsidRDefault="004C0223" w:rsidP="002D15C0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2D15C0" w:rsidRPr="00104E57">
        <w:rPr>
          <w:b/>
          <w:i/>
          <w:color w:val="000000"/>
        </w:rPr>
        <w:t>. Рекомендуемая литература:</w:t>
      </w:r>
    </w:p>
    <w:p w:rsidR="002D15C0" w:rsidRPr="00104E57" w:rsidRDefault="002D15C0" w:rsidP="002D15C0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2D15C0" w:rsidRPr="00104E57" w:rsidRDefault="002D15C0" w:rsidP="002D15C0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2D15C0" w:rsidRPr="00104E57" w:rsidRDefault="002D15C0" w:rsidP="002D15C0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2D15C0" w:rsidRPr="00104E57" w:rsidRDefault="002D15C0" w:rsidP="002D15C0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82FBE" w:rsidRPr="004C0223" w:rsidRDefault="00982FBE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9</w:t>
      </w:r>
    </w:p>
    <w:p w:rsidR="00982FBE" w:rsidRPr="00104E57" w:rsidRDefault="00982FBE" w:rsidP="00982FBE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4C0223" w:rsidRPr="00104E57" w:rsidRDefault="00982FBE" w:rsidP="004C0223">
      <w:pPr>
        <w:pStyle w:val="a7"/>
        <w:numPr>
          <w:ilvl w:val="0"/>
          <w:numId w:val="2"/>
        </w:numPr>
        <w:jc w:val="both"/>
      </w:pPr>
      <w:r w:rsidRPr="004C0223">
        <w:rPr>
          <w:rStyle w:val="a4"/>
          <w:rFonts w:eastAsia="Calibri"/>
          <w:b/>
          <w:sz w:val="24"/>
          <w:szCs w:val="24"/>
        </w:rPr>
        <w:t>Тема:</w:t>
      </w:r>
      <w:r w:rsidRPr="004C0223">
        <w:rPr>
          <w:b/>
        </w:rPr>
        <w:t xml:space="preserve"> </w:t>
      </w:r>
      <w:r w:rsidRPr="00104E57">
        <w:t>Ошибки и осложнения при лечении периодонтита пути их устранения.</w:t>
      </w:r>
    </w:p>
    <w:p w:rsidR="00982FBE" w:rsidRPr="00104E57" w:rsidRDefault="004C0223" w:rsidP="00982FBE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82FBE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982FBE" w:rsidRPr="00104E57" w:rsidRDefault="00982FBE" w:rsidP="00982FBE">
      <w:pPr>
        <w:ind w:firstLine="709"/>
        <w:jc w:val="both"/>
      </w:pPr>
      <w:r w:rsidRPr="00104E57">
        <w:t>1. Ошибки и осложнения при лечении периодонтита пути их устранения.</w:t>
      </w:r>
    </w:p>
    <w:p w:rsidR="00982FBE" w:rsidRPr="00104E57" w:rsidRDefault="004C0223" w:rsidP="00982FBE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982FBE" w:rsidRPr="00104E57">
        <w:rPr>
          <w:b/>
          <w:i/>
          <w:color w:val="000000"/>
        </w:rPr>
        <w:t>. Рекомендуемая литература:</w:t>
      </w:r>
    </w:p>
    <w:p w:rsidR="00982FBE" w:rsidRPr="00104E57" w:rsidRDefault="00982FBE" w:rsidP="00982FBE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982FBE" w:rsidRPr="00104E57" w:rsidRDefault="00982FBE" w:rsidP="00982FBE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982FBE" w:rsidRPr="00104E57" w:rsidRDefault="00982FBE" w:rsidP="00982FBE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982FBE" w:rsidRPr="00104E57" w:rsidRDefault="00982FBE" w:rsidP="00982FBE"/>
    <w:p w:rsidR="00982FBE" w:rsidRPr="004C0223" w:rsidRDefault="00982FBE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10</w:t>
      </w:r>
    </w:p>
    <w:p w:rsidR="00982FBE" w:rsidRPr="00104E57" w:rsidRDefault="00982FBE" w:rsidP="00982FBE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982FBE" w:rsidRPr="00104E57" w:rsidRDefault="004C0223" w:rsidP="004C0223">
      <w:pPr>
        <w:ind w:firstLine="709"/>
        <w:jc w:val="both"/>
      </w:pPr>
      <w:r>
        <w:rPr>
          <w:rStyle w:val="a4"/>
          <w:rFonts w:eastAsia="Calibri"/>
          <w:b/>
          <w:sz w:val="24"/>
          <w:szCs w:val="24"/>
        </w:rPr>
        <w:t>1</w:t>
      </w:r>
      <w:r w:rsidR="00982FBE" w:rsidRPr="00104E57">
        <w:rPr>
          <w:rStyle w:val="a4"/>
          <w:rFonts w:eastAsia="Calibri"/>
          <w:b/>
          <w:sz w:val="24"/>
          <w:szCs w:val="24"/>
        </w:rPr>
        <w:t>. Тема:</w:t>
      </w:r>
      <w:r w:rsidR="00982FBE" w:rsidRPr="00104E57">
        <w:rPr>
          <w:b/>
        </w:rPr>
        <w:t xml:space="preserve"> </w:t>
      </w:r>
      <w:r w:rsidR="00982FBE" w:rsidRPr="00104E57">
        <w:t>Оценка результатов эндодонтического лечения.</w:t>
      </w:r>
    </w:p>
    <w:p w:rsidR="00982FBE" w:rsidRPr="00104E57" w:rsidRDefault="004C0223" w:rsidP="00982FBE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82FBE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982FBE" w:rsidRPr="00104E57" w:rsidRDefault="00982FBE" w:rsidP="00982FBE">
      <w:pPr>
        <w:ind w:firstLine="709"/>
        <w:jc w:val="both"/>
        <w:rPr>
          <w:b/>
        </w:rPr>
      </w:pPr>
      <w:r w:rsidRPr="00104E57">
        <w:t>1. Оценка результатов эндодонтического лечения</w:t>
      </w:r>
    </w:p>
    <w:p w:rsidR="00982FBE" w:rsidRPr="00104E57" w:rsidRDefault="004C0223" w:rsidP="00982FBE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982FBE" w:rsidRPr="00104E57">
        <w:rPr>
          <w:b/>
          <w:i/>
          <w:color w:val="000000"/>
        </w:rPr>
        <w:t>. Рекомендуемая литература:</w:t>
      </w:r>
    </w:p>
    <w:p w:rsidR="00982FBE" w:rsidRPr="00104E57" w:rsidRDefault="00982FBE" w:rsidP="00982FBE">
      <w:pPr>
        <w:ind w:firstLine="709"/>
        <w:jc w:val="both"/>
        <w:outlineLvl w:val="0"/>
        <w:rPr>
          <w:b/>
          <w:bCs/>
          <w:kern w:val="36"/>
        </w:rPr>
      </w:pPr>
      <w:r w:rsidRPr="00104E57">
        <w:lastRenderedPageBreak/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982FBE" w:rsidRPr="00104E57" w:rsidRDefault="00982FBE" w:rsidP="00982FBE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982FBE" w:rsidRPr="00104E57" w:rsidRDefault="00982FBE" w:rsidP="00982FBE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82FBE" w:rsidRPr="004C0223" w:rsidRDefault="00982FBE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11</w:t>
      </w:r>
    </w:p>
    <w:p w:rsidR="00982FBE" w:rsidRPr="00104E57" w:rsidRDefault="00982FBE" w:rsidP="00982FBE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982FBE" w:rsidRPr="00104E57" w:rsidRDefault="004C0223" w:rsidP="004C0223">
      <w:pPr>
        <w:ind w:firstLine="709"/>
        <w:jc w:val="both"/>
      </w:pPr>
      <w:r>
        <w:rPr>
          <w:rStyle w:val="a4"/>
          <w:rFonts w:eastAsia="Calibri"/>
          <w:b/>
          <w:sz w:val="24"/>
          <w:szCs w:val="24"/>
        </w:rPr>
        <w:t>1</w:t>
      </w:r>
      <w:r w:rsidR="00982FBE" w:rsidRPr="00104E57">
        <w:rPr>
          <w:rStyle w:val="a4"/>
          <w:rFonts w:eastAsia="Calibri"/>
          <w:b/>
          <w:sz w:val="24"/>
          <w:szCs w:val="24"/>
        </w:rPr>
        <w:t>. Тема:</w:t>
      </w:r>
      <w:r w:rsidR="00982FBE" w:rsidRPr="00104E57">
        <w:rPr>
          <w:b/>
        </w:rPr>
        <w:t xml:space="preserve"> </w:t>
      </w:r>
      <w:r w:rsidR="00982FBE" w:rsidRPr="00104E57">
        <w:t xml:space="preserve">Планирование и </w:t>
      </w:r>
      <w:proofErr w:type="gramStart"/>
      <w:r w:rsidR="00982FBE" w:rsidRPr="00104E57">
        <w:t>подготовка  к</w:t>
      </w:r>
      <w:proofErr w:type="gramEnd"/>
      <w:r w:rsidR="00982FBE" w:rsidRPr="00104E57">
        <w:t xml:space="preserve"> лечению апикального периодонтита.</w:t>
      </w:r>
    </w:p>
    <w:p w:rsidR="00982FBE" w:rsidRPr="00104E57" w:rsidRDefault="004C0223" w:rsidP="00982FBE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82FBE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982FBE" w:rsidRPr="00104E57" w:rsidRDefault="00982FBE" w:rsidP="00982FBE">
      <w:pPr>
        <w:ind w:firstLine="709"/>
      </w:pPr>
      <w:r w:rsidRPr="00104E57">
        <w:t xml:space="preserve">1. Планирование и </w:t>
      </w:r>
      <w:proofErr w:type="gramStart"/>
      <w:r w:rsidRPr="00104E57">
        <w:t>подготовка  к</w:t>
      </w:r>
      <w:proofErr w:type="gramEnd"/>
      <w:r w:rsidRPr="00104E57">
        <w:t xml:space="preserve"> лечению апикального периодонтита.</w:t>
      </w:r>
    </w:p>
    <w:p w:rsidR="00982FBE" w:rsidRPr="00104E57" w:rsidRDefault="004C0223" w:rsidP="00982FBE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982FBE" w:rsidRPr="00104E57">
        <w:rPr>
          <w:b/>
          <w:i/>
          <w:color w:val="000000"/>
        </w:rPr>
        <w:t>. Рекомендуемая литература:</w:t>
      </w:r>
    </w:p>
    <w:p w:rsidR="00982FBE" w:rsidRPr="00104E57" w:rsidRDefault="00982FBE" w:rsidP="00982FBE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982FBE" w:rsidRPr="00104E57" w:rsidRDefault="00982FBE" w:rsidP="00982FBE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982FBE" w:rsidRPr="00104E57" w:rsidRDefault="00982FBE" w:rsidP="00982FBE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82FBE" w:rsidRPr="004C0223" w:rsidRDefault="00982FBE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12</w:t>
      </w:r>
    </w:p>
    <w:p w:rsidR="004C0223" w:rsidRPr="00104E57" w:rsidRDefault="004C0223" w:rsidP="00982FBE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982FBE" w:rsidRPr="00104E57" w:rsidRDefault="004C0223" w:rsidP="00982FBE">
      <w:pPr>
        <w:ind w:firstLine="709"/>
        <w:jc w:val="both"/>
        <w:rPr>
          <w:b/>
          <w:i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982FBE" w:rsidRPr="00104E57">
        <w:rPr>
          <w:rStyle w:val="a4"/>
          <w:rFonts w:eastAsia="Calibri"/>
          <w:b/>
          <w:sz w:val="24"/>
          <w:szCs w:val="24"/>
        </w:rPr>
        <w:t>. Тема:</w:t>
      </w:r>
      <w:r w:rsidR="00982FBE" w:rsidRPr="00104E57">
        <w:rPr>
          <w:b/>
        </w:rPr>
        <w:t xml:space="preserve"> </w:t>
      </w:r>
      <w:r w:rsidR="00982FBE" w:rsidRPr="00104E57">
        <w:t>Эндодонтическая обработка корневых каналов при апикальном периодонтите.</w:t>
      </w:r>
    </w:p>
    <w:p w:rsidR="00982FBE" w:rsidRPr="00104E57" w:rsidRDefault="004C0223" w:rsidP="00982FBE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82FBE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982FBE" w:rsidRPr="00104E57" w:rsidRDefault="00982FBE" w:rsidP="00982FBE">
      <w:pPr>
        <w:ind w:firstLine="709"/>
        <w:jc w:val="both"/>
      </w:pPr>
      <w:r w:rsidRPr="00104E57">
        <w:t>1. Эндодонтическая обработка корневых каналов при апикальном периодонтите.</w:t>
      </w:r>
    </w:p>
    <w:p w:rsidR="00982FBE" w:rsidRPr="00104E57" w:rsidRDefault="00982FBE" w:rsidP="00982FBE">
      <w:pPr>
        <w:ind w:firstLine="709"/>
        <w:jc w:val="both"/>
        <w:rPr>
          <w:b/>
          <w:i/>
          <w:color w:val="000000"/>
        </w:rPr>
      </w:pPr>
    </w:p>
    <w:p w:rsidR="00982FBE" w:rsidRPr="00104E57" w:rsidRDefault="004C0223" w:rsidP="00982FBE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982FBE" w:rsidRPr="00104E57">
        <w:rPr>
          <w:b/>
          <w:i/>
          <w:color w:val="000000"/>
        </w:rPr>
        <w:t>. Рекомендуемая литература:</w:t>
      </w:r>
    </w:p>
    <w:p w:rsidR="00982FBE" w:rsidRPr="00104E57" w:rsidRDefault="00982FBE" w:rsidP="00982FBE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982FBE" w:rsidRPr="00104E57" w:rsidRDefault="00982FBE" w:rsidP="00982FBE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982FBE" w:rsidRPr="00104E57" w:rsidRDefault="00982FBE" w:rsidP="00982FBE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82FBE" w:rsidRPr="004C0223" w:rsidRDefault="00982FBE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13</w:t>
      </w:r>
    </w:p>
    <w:p w:rsidR="00982FBE" w:rsidRPr="00104E57" w:rsidRDefault="00982FBE" w:rsidP="00982FBE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982FBE" w:rsidRPr="00104E57" w:rsidRDefault="004C0223" w:rsidP="004C0223">
      <w:pPr>
        <w:ind w:firstLine="709"/>
        <w:jc w:val="both"/>
        <w:rPr>
          <w:b/>
          <w:i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982FBE" w:rsidRPr="00104E57">
        <w:rPr>
          <w:rStyle w:val="a4"/>
          <w:rFonts w:eastAsia="Calibri"/>
          <w:b/>
          <w:sz w:val="24"/>
          <w:szCs w:val="24"/>
        </w:rPr>
        <w:t>. Тема:</w:t>
      </w:r>
      <w:r w:rsidR="00982FBE" w:rsidRPr="00104E57">
        <w:rPr>
          <w:b/>
        </w:rPr>
        <w:t xml:space="preserve"> </w:t>
      </w:r>
      <w:r w:rsidR="00982FBE" w:rsidRPr="00104E57">
        <w:t xml:space="preserve">Ирригация и дезинфекция корневых каналов. Временное </w:t>
      </w:r>
      <w:proofErr w:type="gramStart"/>
      <w:r w:rsidR="00982FBE" w:rsidRPr="00104E57">
        <w:t>пломбирование  корневых</w:t>
      </w:r>
      <w:proofErr w:type="gramEnd"/>
      <w:r w:rsidR="00982FBE" w:rsidRPr="00104E57">
        <w:t xml:space="preserve"> каналов. Антибактериальные средства.</w:t>
      </w:r>
    </w:p>
    <w:p w:rsidR="00982FBE" w:rsidRPr="00104E57" w:rsidRDefault="004C0223" w:rsidP="00982FBE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82FBE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982FBE" w:rsidRPr="00104E57" w:rsidRDefault="00982FBE" w:rsidP="00982FBE">
      <w:pPr>
        <w:ind w:firstLine="709"/>
        <w:jc w:val="both"/>
      </w:pPr>
      <w:r w:rsidRPr="00104E57">
        <w:t>1. Ирригация и дезинфекция корневых каналов. Антибактериальные средства.</w:t>
      </w:r>
    </w:p>
    <w:p w:rsidR="00982FBE" w:rsidRPr="00104E57" w:rsidRDefault="00982FBE" w:rsidP="00982FBE">
      <w:pPr>
        <w:ind w:firstLine="709"/>
        <w:jc w:val="both"/>
        <w:rPr>
          <w:b/>
        </w:rPr>
      </w:pPr>
      <w:r w:rsidRPr="00104E57">
        <w:t xml:space="preserve">2.. Временное </w:t>
      </w:r>
      <w:proofErr w:type="gramStart"/>
      <w:r w:rsidRPr="00104E57">
        <w:t>пломбирование  корневых</w:t>
      </w:r>
      <w:proofErr w:type="gramEnd"/>
      <w:r w:rsidRPr="00104E57">
        <w:t xml:space="preserve"> каналов.</w:t>
      </w:r>
    </w:p>
    <w:p w:rsidR="00982FBE" w:rsidRPr="00104E57" w:rsidRDefault="004C0223" w:rsidP="00982FBE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982FBE" w:rsidRPr="00104E57">
        <w:rPr>
          <w:b/>
          <w:i/>
          <w:color w:val="000000"/>
        </w:rPr>
        <w:t>. Рекомендуемая литература:</w:t>
      </w:r>
    </w:p>
    <w:p w:rsidR="00982FBE" w:rsidRPr="00104E57" w:rsidRDefault="00982FBE" w:rsidP="00982FBE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982FBE" w:rsidRPr="00104E57" w:rsidRDefault="00982FBE" w:rsidP="00982FBE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982FBE" w:rsidRPr="00104E57" w:rsidRDefault="00982FBE" w:rsidP="00982FBE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lastRenderedPageBreak/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p w:rsidR="00982FBE" w:rsidRPr="004C0223" w:rsidRDefault="00982FBE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14</w:t>
      </w:r>
    </w:p>
    <w:p w:rsidR="004C0223" w:rsidRPr="00104E57" w:rsidRDefault="004C0223" w:rsidP="00982FBE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982FBE" w:rsidRPr="00104E57" w:rsidRDefault="004C0223" w:rsidP="00982FBE">
      <w:pPr>
        <w:ind w:firstLine="709"/>
        <w:jc w:val="both"/>
        <w:rPr>
          <w:b/>
          <w:i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982FBE" w:rsidRPr="00104E57">
        <w:rPr>
          <w:rStyle w:val="a4"/>
          <w:rFonts w:eastAsia="Calibri"/>
          <w:b/>
          <w:sz w:val="24"/>
          <w:szCs w:val="24"/>
        </w:rPr>
        <w:t>. Тема:</w:t>
      </w:r>
      <w:r w:rsidR="00982FBE" w:rsidRPr="00104E57">
        <w:rPr>
          <w:b/>
        </w:rPr>
        <w:t xml:space="preserve"> </w:t>
      </w:r>
      <w:r w:rsidR="00982FBE" w:rsidRPr="00104E57">
        <w:t>Выбор пломбировочного материала и пломбирование корневых каналов.</w:t>
      </w:r>
    </w:p>
    <w:p w:rsidR="00982FBE" w:rsidRPr="00104E57" w:rsidRDefault="004C0223" w:rsidP="00982FBE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82FBE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982FBE" w:rsidRPr="00104E57" w:rsidRDefault="00982FBE" w:rsidP="00982FBE">
      <w:pPr>
        <w:ind w:firstLine="709"/>
        <w:jc w:val="both"/>
      </w:pPr>
      <w:r w:rsidRPr="00104E57">
        <w:t>1. Выбор пломбировочного материала и пломбирование корневых каналов</w:t>
      </w:r>
    </w:p>
    <w:p w:rsidR="00982FBE" w:rsidRPr="00104E57" w:rsidRDefault="004C0223" w:rsidP="00982FBE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982FBE" w:rsidRPr="00104E57">
        <w:rPr>
          <w:b/>
          <w:i/>
          <w:color w:val="000000"/>
        </w:rPr>
        <w:t>. Рекомендуемая литература:</w:t>
      </w:r>
    </w:p>
    <w:p w:rsidR="00982FBE" w:rsidRPr="00104E57" w:rsidRDefault="00982FBE" w:rsidP="00982FBE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982FBE" w:rsidRPr="00104E57" w:rsidRDefault="00982FBE" w:rsidP="00982FBE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982FBE" w:rsidRPr="00104E57" w:rsidRDefault="00982FBE" w:rsidP="00982FBE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82FBE" w:rsidRPr="004C0223" w:rsidRDefault="00982FBE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15</w:t>
      </w:r>
    </w:p>
    <w:p w:rsidR="00982FBE" w:rsidRPr="00104E57" w:rsidRDefault="00982FBE" w:rsidP="00982FBE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982FBE" w:rsidRPr="00104E57" w:rsidRDefault="004C0223" w:rsidP="00982FBE">
      <w:pPr>
        <w:ind w:firstLine="709"/>
        <w:jc w:val="both"/>
      </w:pPr>
      <w:r>
        <w:rPr>
          <w:rStyle w:val="a4"/>
          <w:rFonts w:eastAsia="Calibri"/>
          <w:b/>
          <w:sz w:val="24"/>
          <w:szCs w:val="24"/>
        </w:rPr>
        <w:t>1</w:t>
      </w:r>
      <w:r w:rsidR="00982FBE" w:rsidRPr="00104E57">
        <w:rPr>
          <w:rStyle w:val="a4"/>
          <w:rFonts w:eastAsia="Calibri"/>
          <w:b/>
          <w:sz w:val="24"/>
          <w:szCs w:val="24"/>
        </w:rPr>
        <w:t>. Тема:</w:t>
      </w:r>
      <w:r w:rsidR="00982FBE" w:rsidRPr="00104E57">
        <w:rPr>
          <w:b/>
        </w:rPr>
        <w:t xml:space="preserve"> </w:t>
      </w:r>
      <w:r w:rsidR="00982FBE" w:rsidRPr="00104E57">
        <w:t>Отдаленные результаты и прогноз лечения.</w:t>
      </w:r>
    </w:p>
    <w:p w:rsidR="00982FBE" w:rsidRPr="00104E57" w:rsidRDefault="004C0223" w:rsidP="00982FBE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82FBE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982FBE" w:rsidRPr="004C0223" w:rsidRDefault="00982FBE" w:rsidP="004C0223">
      <w:pPr>
        <w:ind w:firstLine="709"/>
        <w:jc w:val="both"/>
      </w:pPr>
      <w:r w:rsidRPr="00104E57">
        <w:t>Вопрос 1. Отдаленные результаты и прогноз лечения.</w:t>
      </w:r>
    </w:p>
    <w:p w:rsidR="00982FBE" w:rsidRPr="00104E57" w:rsidRDefault="004C0223" w:rsidP="00982FBE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982FBE" w:rsidRPr="00104E57">
        <w:rPr>
          <w:b/>
          <w:i/>
          <w:color w:val="000000"/>
        </w:rPr>
        <w:t>. Рекомендуемая литература:</w:t>
      </w:r>
    </w:p>
    <w:p w:rsidR="00982FBE" w:rsidRPr="00104E57" w:rsidRDefault="00982FBE" w:rsidP="00982FBE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982FBE" w:rsidRPr="00104E57" w:rsidRDefault="00982FBE" w:rsidP="00982FBE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982FBE" w:rsidRPr="00104E57" w:rsidRDefault="00982FBE" w:rsidP="00982FBE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982FBE" w:rsidRPr="00104E57" w:rsidRDefault="00982FBE">
      <w:pPr>
        <w:spacing w:after="160" w:line="259" w:lineRule="auto"/>
      </w:pPr>
      <w:r w:rsidRPr="00104E57">
        <w:br w:type="page"/>
      </w:r>
    </w:p>
    <w:p w:rsidR="00982FBE" w:rsidRPr="004C0223" w:rsidRDefault="00982FBE" w:rsidP="004C0223">
      <w:pPr>
        <w:jc w:val="center"/>
        <w:rPr>
          <w:b/>
          <w:sz w:val="32"/>
        </w:rPr>
      </w:pPr>
      <w:r w:rsidRPr="004C0223">
        <w:rPr>
          <w:b/>
          <w:sz w:val="32"/>
        </w:rPr>
        <w:lastRenderedPageBreak/>
        <w:t xml:space="preserve">Модуль 3 Методы лечения зубов с проблемными корневыми каналами. </w:t>
      </w:r>
      <w:proofErr w:type="spellStart"/>
      <w:r w:rsidRPr="004C0223">
        <w:rPr>
          <w:b/>
          <w:sz w:val="32"/>
        </w:rPr>
        <w:t>Стоматогенный</w:t>
      </w:r>
      <w:proofErr w:type="spellEnd"/>
      <w:r w:rsidRPr="004C0223">
        <w:rPr>
          <w:b/>
          <w:sz w:val="32"/>
        </w:rPr>
        <w:t xml:space="preserve"> очаг инфекции, очагово-обусловленные заболевания.</w:t>
      </w:r>
    </w:p>
    <w:p w:rsidR="00982FBE" w:rsidRPr="00104E57" w:rsidRDefault="00982FBE" w:rsidP="00982FBE"/>
    <w:p w:rsidR="00982FBE" w:rsidRPr="004C0223" w:rsidRDefault="00982FBE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1</w:t>
      </w:r>
    </w:p>
    <w:p w:rsidR="00982FBE" w:rsidRPr="00104E57" w:rsidRDefault="00982FBE" w:rsidP="00982FBE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982FBE" w:rsidRPr="00104E57" w:rsidRDefault="004C0223" w:rsidP="00982FBE">
      <w:pPr>
        <w:ind w:firstLine="709"/>
        <w:jc w:val="both"/>
        <w:rPr>
          <w:b/>
          <w:i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982FBE" w:rsidRPr="00104E57">
        <w:rPr>
          <w:rStyle w:val="a4"/>
          <w:rFonts w:eastAsia="Calibri"/>
          <w:b/>
          <w:sz w:val="24"/>
          <w:szCs w:val="24"/>
        </w:rPr>
        <w:t>. Тема:</w:t>
      </w:r>
      <w:r w:rsidR="00982FBE" w:rsidRPr="00104E57">
        <w:rPr>
          <w:b/>
        </w:rPr>
        <w:t xml:space="preserve"> </w:t>
      </w:r>
      <w:r w:rsidR="00982FBE" w:rsidRPr="00104E57">
        <w:t xml:space="preserve">Эндодонтия в сильно искривленных и труднопроходимых каналах. </w:t>
      </w:r>
      <w:proofErr w:type="spellStart"/>
      <w:r w:rsidR="00982FBE" w:rsidRPr="00104E57">
        <w:t>Депофорез</w:t>
      </w:r>
      <w:proofErr w:type="spellEnd"/>
      <w:r w:rsidR="00982FBE" w:rsidRPr="00104E57">
        <w:t xml:space="preserve"> медно-кальциевым гидроксидом. Гидроксид кальция как временный заполнитель корневых каналов. Лечение пациентов с заболеваниями пульпы и периодонта, относящихся к группам риска.</w:t>
      </w:r>
    </w:p>
    <w:p w:rsidR="00982FBE" w:rsidRPr="00104E57" w:rsidRDefault="004C0223" w:rsidP="00982FBE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82FBE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982FBE" w:rsidRPr="00104E57" w:rsidRDefault="00982FBE" w:rsidP="00982FBE">
      <w:pPr>
        <w:ind w:firstLine="709"/>
        <w:jc w:val="both"/>
      </w:pPr>
      <w:r w:rsidRPr="00104E57">
        <w:t xml:space="preserve">1. </w:t>
      </w:r>
      <w:proofErr w:type="spellStart"/>
      <w:r w:rsidRPr="00104E57">
        <w:t>Депофорез</w:t>
      </w:r>
      <w:proofErr w:type="spellEnd"/>
      <w:r w:rsidRPr="00104E57">
        <w:t xml:space="preserve"> медно-кальциевым гидроксидом. Гидроксид кальция как временный заполнитель корневых каналов. </w:t>
      </w:r>
    </w:p>
    <w:p w:rsidR="00982FBE" w:rsidRPr="00104E57" w:rsidRDefault="00982FBE" w:rsidP="00982FBE">
      <w:pPr>
        <w:ind w:firstLine="709"/>
        <w:jc w:val="both"/>
        <w:rPr>
          <w:b/>
        </w:rPr>
      </w:pPr>
      <w:r w:rsidRPr="00104E57">
        <w:t>2.. Лечение пациентов с заболеваниями пульпы и периодонта, относящихся к группам риска.</w:t>
      </w:r>
    </w:p>
    <w:p w:rsidR="00982FBE" w:rsidRPr="00104E57" w:rsidRDefault="004C0223" w:rsidP="00982FBE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982FBE" w:rsidRPr="00104E57">
        <w:rPr>
          <w:b/>
          <w:i/>
          <w:color w:val="000000"/>
        </w:rPr>
        <w:t>. Рекомендуемая литература:</w:t>
      </w:r>
    </w:p>
    <w:p w:rsidR="00982FBE" w:rsidRPr="00104E57" w:rsidRDefault="00982FBE" w:rsidP="00982FBE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982FBE" w:rsidRPr="00104E57" w:rsidRDefault="00982FBE" w:rsidP="00982FBE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982FBE" w:rsidRPr="00104E57" w:rsidRDefault="00982FBE" w:rsidP="00982FBE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М.: </w:t>
      </w:r>
      <w:proofErr w:type="spellStart"/>
      <w:proofErr w:type="gram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82FBE" w:rsidRDefault="00982FBE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2</w:t>
      </w:r>
    </w:p>
    <w:p w:rsidR="004C0223" w:rsidRPr="004C0223" w:rsidRDefault="004C0223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FBE" w:rsidRPr="00104E57" w:rsidRDefault="004C0223" w:rsidP="00982FBE">
      <w:pPr>
        <w:ind w:firstLine="709"/>
        <w:jc w:val="both"/>
        <w:rPr>
          <w:b/>
          <w:i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982FBE" w:rsidRPr="00104E57">
        <w:rPr>
          <w:rStyle w:val="a4"/>
          <w:rFonts w:eastAsia="Calibri"/>
          <w:b/>
          <w:sz w:val="24"/>
          <w:szCs w:val="24"/>
        </w:rPr>
        <w:t>. Тема:</w:t>
      </w:r>
      <w:r w:rsidR="00982FBE" w:rsidRPr="00104E57">
        <w:rPr>
          <w:b/>
        </w:rPr>
        <w:t xml:space="preserve"> </w:t>
      </w:r>
      <w:r w:rsidR="00982FBE" w:rsidRPr="00104E57">
        <w:t>Лечение острых и хронических травматических периодонтитов.</w:t>
      </w:r>
    </w:p>
    <w:p w:rsidR="00982FBE" w:rsidRPr="00104E57" w:rsidRDefault="004C0223" w:rsidP="00982FBE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82FBE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982FBE" w:rsidRPr="00104E57" w:rsidRDefault="00982FBE" w:rsidP="00982FBE">
      <w:pPr>
        <w:ind w:firstLine="709"/>
        <w:jc w:val="both"/>
        <w:rPr>
          <w:b/>
        </w:rPr>
      </w:pPr>
      <w:r w:rsidRPr="00104E57">
        <w:t>Вопрос 1. Лечение острых и хронических травматических периодонтитов.</w:t>
      </w:r>
    </w:p>
    <w:p w:rsidR="0092415D" w:rsidRPr="00104E57" w:rsidRDefault="004C0223" w:rsidP="0092415D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92415D" w:rsidRPr="00104E57">
        <w:rPr>
          <w:b/>
          <w:i/>
          <w:color w:val="000000"/>
        </w:rPr>
        <w:t>. Рекомендуемая литература:</w:t>
      </w:r>
    </w:p>
    <w:p w:rsidR="0092415D" w:rsidRPr="00104E57" w:rsidRDefault="0092415D" w:rsidP="0092415D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92415D" w:rsidRPr="00104E57" w:rsidRDefault="0092415D" w:rsidP="0092415D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92415D" w:rsidRPr="00104E57" w:rsidRDefault="0092415D" w:rsidP="0092415D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92415D" w:rsidRPr="00104E57" w:rsidRDefault="0092415D" w:rsidP="0092415D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92415D" w:rsidRPr="00104E57" w:rsidRDefault="0092415D" w:rsidP="0092415D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104E57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104E57" w:rsidRPr="004C0223" w:rsidRDefault="00104E57" w:rsidP="00104E57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3</w:t>
      </w:r>
    </w:p>
    <w:p w:rsidR="004C0223" w:rsidRPr="00104E57" w:rsidRDefault="004C0223" w:rsidP="00104E57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104E57" w:rsidRPr="00104E57" w:rsidRDefault="004C0223" w:rsidP="00104E57">
      <w:pPr>
        <w:ind w:firstLine="709"/>
        <w:jc w:val="both"/>
      </w:pPr>
      <w:r>
        <w:rPr>
          <w:rStyle w:val="a4"/>
          <w:rFonts w:eastAsia="Calibri"/>
          <w:b/>
          <w:sz w:val="24"/>
          <w:szCs w:val="24"/>
        </w:rPr>
        <w:t>1</w:t>
      </w:r>
      <w:r w:rsidR="00104E57" w:rsidRPr="00104E57">
        <w:rPr>
          <w:rStyle w:val="a4"/>
          <w:rFonts w:eastAsia="Calibri"/>
          <w:b/>
          <w:sz w:val="24"/>
          <w:szCs w:val="24"/>
        </w:rPr>
        <w:t>. Тема:</w:t>
      </w:r>
      <w:r w:rsidR="00104E57" w:rsidRPr="00104E57">
        <w:rPr>
          <w:b/>
        </w:rPr>
        <w:t xml:space="preserve"> </w:t>
      </w:r>
      <w:r w:rsidR="00104E57" w:rsidRPr="00104E57">
        <w:t xml:space="preserve">Лечение сочетанных воспалений пульпы и периодонта </w:t>
      </w:r>
      <w:proofErr w:type="spellStart"/>
      <w:r w:rsidR="00104E57" w:rsidRPr="00104E57">
        <w:t>многокорневых</w:t>
      </w:r>
      <w:proofErr w:type="spellEnd"/>
      <w:r w:rsidR="00104E57" w:rsidRPr="00104E57">
        <w:t xml:space="preserve"> зубов.</w:t>
      </w:r>
    </w:p>
    <w:p w:rsidR="00104E57" w:rsidRPr="00104E57" w:rsidRDefault="004C0223" w:rsidP="00104E57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04E57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104E57" w:rsidRPr="00104E57" w:rsidRDefault="00104E57" w:rsidP="00104E57">
      <w:pPr>
        <w:ind w:firstLine="709"/>
        <w:jc w:val="both"/>
      </w:pPr>
      <w:r w:rsidRPr="00104E57">
        <w:t xml:space="preserve">1. Лечение сочетанных воспалений пульпы и периодонта </w:t>
      </w:r>
      <w:proofErr w:type="spellStart"/>
      <w:r w:rsidRPr="00104E57">
        <w:t>многокорневых</w:t>
      </w:r>
      <w:proofErr w:type="spellEnd"/>
      <w:r w:rsidRPr="00104E57">
        <w:t xml:space="preserve"> зубов.</w:t>
      </w:r>
    </w:p>
    <w:p w:rsidR="00104E57" w:rsidRPr="00104E57" w:rsidRDefault="004C0223" w:rsidP="00104E57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104E57" w:rsidRPr="00104E57">
        <w:rPr>
          <w:b/>
          <w:i/>
          <w:color w:val="000000"/>
        </w:rPr>
        <w:t>. Рекомендуемая литература:</w:t>
      </w:r>
    </w:p>
    <w:p w:rsidR="00104E57" w:rsidRPr="00104E57" w:rsidRDefault="00104E57" w:rsidP="00104E57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104E57" w:rsidRPr="00104E57" w:rsidRDefault="00104E57" w:rsidP="00104E57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104E57" w:rsidRPr="00104E57" w:rsidRDefault="00104E57" w:rsidP="00104E57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104E57" w:rsidRPr="00104E57" w:rsidRDefault="00104E57" w:rsidP="00104E57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104E57" w:rsidRPr="00104E57" w:rsidRDefault="00104E57" w:rsidP="00104E57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lastRenderedPageBreak/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104E57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104E57" w:rsidRPr="004C0223" w:rsidRDefault="00104E57" w:rsidP="00104E57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4</w:t>
      </w:r>
    </w:p>
    <w:p w:rsidR="00104E57" w:rsidRPr="00104E57" w:rsidRDefault="00104E57" w:rsidP="00104E57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104E57" w:rsidRPr="00104E57" w:rsidRDefault="004C0223" w:rsidP="00104E57">
      <w:pPr>
        <w:ind w:firstLine="709"/>
        <w:jc w:val="both"/>
      </w:pPr>
      <w:r>
        <w:rPr>
          <w:rStyle w:val="a4"/>
          <w:rFonts w:eastAsia="Calibri"/>
          <w:b/>
          <w:sz w:val="24"/>
          <w:szCs w:val="24"/>
        </w:rPr>
        <w:t>1</w:t>
      </w:r>
      <w:r w:rsidR="00104E57" w:rsidRPr="00104E57">
        <w:rPr>
          <w:rStyle w:val="a4"/>
          <w:rFonts w:eastAsia="Calibri"/>
          <w:b/>
          <w:sz w:val="24"/>
          <w:szCs w:val="24"/>
        </w:rPr>
        <w:t>. Тема:</w:t>
      </w:r>
      <w:r w:rsidR="00104E57" w:rsidRPr="00104E57">
        <w:rPr>
          <w:b/>
        </w:rPr>
        <w:t xml:space="preserve"> </w:t>
      </w:r>
      <w:r w:rsidR="00104E57" w:rsidRPr="00104E57">
        <w:t>Лечение пациентов с заболеваниями пульпы и периодонта, относящихся к группам риска.</w:t>
      </w:r>
    </w:p>
    <w:p w:rsidR="00104E57" w:rsidRPr="00104E57" w:rsidRDefault="00005E08" w:rsidP="00104E57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04E57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2D15C0" w:rsidRPr="00104E57" w:rsidRDefault="00104E57" w:rsidP="00104E57">
      <w:pPr>
        <w:ind w:firstLine="708"/>
      </w:pPr>
      <w:r w:rsidRPr="00104E57">
        <w:t>1. Лечение пациентов с заболеваниями пульпы и периодонта, относящихся к группам риска</w:t>
      </w:r>
      <w:r w:rsidRPr="00104E57">
        <w:t>.</w:t>
      </w:r>
    </w:p>
    <w:p w:rsidR="00104E57" w:rsidRPr="00104E57" w:rsidRDefault="00005E08" w:rsidP="00104E57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104E57" w:rsidRPr="00104E57">
        <w:rPr>
          <w:b/>
          <w:i/>
          <w:color w:val="000000"/>
        </w:rPr>
        <w:t>. Рекомендуемая литература:</w:t>
      </w:r>
    </w:p>
    <w:p w:rsidR="00104E57" w:rsidRPr="00104E57" w:rsidRDefault="00104E57" w:rsidP="00104E57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104E57" w:rsidRPr="00104E57" w:rsidRDefault="00104E57" w:rsidP="00104E57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104E57" w:rsidRPr="00104E57" w:rsidRDefault="00104E57" w:rsidP="00104E57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104E57" w:rsidRPr="00104E57" w:rsidRDefault="00104E57" w:rsidP="00104E57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104E57" w:rsidRPr="00104E57" w:rsidRDefault="00104E57" w:rsidP="00104E57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Pr="004C0223" w:rsidRDefault="004C0223" w:rsidP="00104E57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E57" w:rsidRPr="004C0223" w:rsidRDefault="00104E57" w:rsidP="00104E57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5</w:t>
      </w:r>
    </w:p>
    <w:p w:rsidR="00104E57" w:rsidRPr="00104E57" w:rsidRDefault="00104E57" w:rsidP="00104E57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104E57" w:rsidRPr="00104E57" w:rsidRDefault="00005E08" w:rsidP="00104E57">
      <w:pPr>
        <w:ind w:firstLine="709"/>
        <w:jc w:val="both"/>
        <w:rPr>
          <w:b/>
          <w:i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104E57" w:rsidRPr="00104E57">
        <w:rPr>
          <w:rStyle w:val="a4"/>
          <w:rFonts w:eastAsia="Calibri"/>
          <w:b/>
          <w:sz w:val="24"/>
          <w:szCs w:val="24"/>
        </w:rPr>
        <w:t>. Тема:</w:t>
      </w:r>
      <w:r w:rsidR="00104E57" w:rsidRPr="00104E57">
        <w:rPr>
          <w:b/>
        </w:rPr>
        <w:t xml:space="preserve"> </w:t>
      </w:r>
      <w:r w:rsidR="00104E57" w:rsidRPr="00104E57">
        <w:t xml:space="preserve">Показания и противопоказания к применению антибактериальной терапии при лечении пациентов с заболеваниями </w:t>
      </w:r>
      <w:proofErr w:type="gramStart"/>
      <w:r w:rsidR="00104E57" w:rsidRPr="00104E57">
        <w:t>пульпы  и</w:t>
      </w:r>
      <w:proofErr w:type="gramEnd"/>
      <w:r w:rsidR="00104E57" w:rsidRPr="00104E57">
        <w:t xml:space="preserve"> периодонта.</w:t>
      </w:r>
    </w:p>
    <w:p w:rsidR="00104E57" w:rsidRPr="00104E57" w:rsidRDefault="00005E08" w:rsidP="00104E57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04E57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104E57" w:rsidRPr="00005E08" w:rsidRDefault="00104E57" w:rsidP="00005E08">
      <w:pPr>
        <w:ind w:firstLine="709"/>
        <w:jc w:val="both"/>
      </w:pPr>
      <w:r w:rsidRPr="00104E57">
        <w:t>1. Показания</w:t>
      </w:r>
      <w:bookmarkStart w:id="0" w:name="_GoBack"/>
      <w:r w:rsidRPr="00104E57">
        <w:t xml:space="preserve"> </w:t>
      </w:r>
      <w:bookmarkEnd w:id="0"/>
      <w:r w:rsidRPr="00104E57">
        <w:t>и противопоказания к применению антибактериальной терапии при лечении пациентов с заб</w:t>
      </w:r>
      <w:r w:rsidR="00005E08">
        <w:t xml:space="preserve">олеваниями </w:t>
      </w:r>
      <w:proofErr w:type="gramStart"/>
      <w:r w:rsidR="00005E08">
        <w:t>пульпы  и</w:t>
      </w:r>
      <w:proofErr w:type="gramEnd"/>
      <w:r w:rsidR="00005E08">
        <w:t xml:space="preserve"> периодонта</w:t>
      </w:r>
    </w:p>
    <w:p w:rsidR="00104E57" w:rsidRPr="00104E57" w:rsidRDefault="00005E08" w:rsidP="00104E57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104E57" w:rsidRPr="00104E57">
        <w:rPr>
          <w:b/>
          <w:i/>
          <w:color w:val="000000"/>
        </w:rPr>
        <w:t>. Рекомендуемая литература:</w:t>
      </w:r>
    </w:p>
    <w:p w:rsidR="00104E57" w:rsidRPr="00104E57" w:rsidRDefault="00104E57" w:rsidP="00104E57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104E57" w:rsidRPr="00104E57" w:rsidRDefault="00104E57" w:rsidP="00104E57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104E57" w:rsidRPr="00104E57" w:rsidRDefault="00104E57" w:rsidP="00104E57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104E57" w:rsidRPr="00104E57" w:rsidRDefault="00104E57" w:rsidP="00104E57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104E57" w:rsidRPr="00104E57" w:rsidRDefault="00104E57" w:rsidP="00104E57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104E57" w:rsidRPr="00104E57" w:rsidRDefault="00104E57" w:rsidP="00104E57">
      <w:pPr>
        <w:ind w:firstLine="708"/>
      </w:pPr>
    </w:p>
    <w:sectPr w:rsidR="00104E57" w:rsidRPr="0010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B3A39"/>
    <w:multiLevelType w:val="hybridMultilevel"/>
    <w:tmpl w:val="F12CE24E"/>
    <w:lvl w:ilvl="0" w:tplc="AAFAA9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D94E06"/>
    <w:multiLevelType w:val="hybridMultilevel"/>
    <w:tmpl w:val="9738EB7A"/>
    <w:lvl w:ilvl="0" w:tplc="60482804">
      <w:start w:val="1"/>
      <w:numFmt w:val="decimal"/>
      <w:lvlText w:val="%1."/>
      <w:lvlJc w:val="left"/>
      <w:pPr>
        <w:ind w:left="14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06"/>
    <w:rsid w:val="00005E08"/>
    <w:rsid w:val="00104E57"/>
    <w:rsid w:val="00206006"/>
    <w:rsid w:val="002D15C0"/>
    <w:rsid w:val="004C0223"/>
    <w:rsid w:val="0085113F"/>
    <w:rsid w:val="0086277B"/>
    <w:rsid w:val="0092415D"/>
    <w:rsid w:val="00982FBE"/>
    <w:rsid w:val="00D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EF7F8-F1EC-4DE4-93F7-F83F2088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E21E5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DE21E5"/>
    <w:pPr>
      <w:shd w:val="clear" w:color="auto" w:fill="FFFFFF"/>
      <w:spacing w:after="360" w:line="322" w:lineRule="exact"/>
      <w:ind w:hanging="56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4">
    <w:name w:val="Основной текст + Не курсив"/>
    <w:basedOn w:val="a3"/>
    <w:rsid w:val="00DE21E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113F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113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5">
    <w:name w:val="Body Text Indent"/>
    <w:basedOn w:val="a"/>
    <w:link w:val="a6"/>
    <w:uiPriority w:val="99"/>
    <w:rsid w:val="002D15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D1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51B36-1B5C-410F-B1AF-E258BC2E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2015-01-17T07:31:00Z</dcterms:created>
  <dcterms:modified xsi:type="dcterms:W3CDTF">2015-01-21T07:49:00Z</dcterms:modified>
</cp:coreProperties>
</file>